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A1A" w:rsidRPr="00FB1870" w:rsidRDefault="00147A1A" w:rsidP="00147A1A">
      <w:pPr>
        <w:ind w:hanging="18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B1870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</w:t>
      </w:r>
      <w:r w:rsidRPr="00FB18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B1870">
        <w:rPr>
          <w:rFonts w:ascii="Times New Roman" w:hAnsi="Times New Roman" w:cs="Times New Roman"/>
          <w:b/>
          <w:sz w:val="24"/>
          <w:szCs w:val="24"/>
        </w:rPr>
        <w:t>АЛЬ-ФАРАБИ</w:t>
      </w:r>
    </w:p>
    <w:p w:rsidR="00147A1A" w:rsidRPr="00021385" w:rsidRDefault="00147A1A" w:rsidP="00147A1A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147A1A" w:rsidRPr="00021385" w:rsidRDefault="00147A1A" w:rsidP="00147A1A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021385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УТВЕРЖДЕНО</w:t>
      </w:r>
    </w:p>
    <w:p w:rsidR="00147A1A" w:rsidRPr="00021385" w:rsidRDefault="00147A1A" w:rsidP="0014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3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021385" w:rsidRPr="0002138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21385">
        <w:rPr>
          <w:rFonts w:ascii="Times New Roman" w:hAnsi="Times New Roman" w:cs="Times New Roman"/>
          <w:sz w:val="24"/>
          <w:szCs w:val="24"/>
        </w:rPr>
        <w:t xml:space="preserve"> на заседании </w:t>
      </w:r>
    </w:p>
    <w:p w:rsidR="00147A1A" w:rsidRPr="00021385" w:rsidRDefault="00147A1A" w:rsidP="0014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3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021385" w:rsidRPr="0002138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21385">
        <w:rPr>
          <w:rFonts w:ascii="Times New Roman" w:hAnsi="Times New Roman" w:cs="Times New Roman"/>
          <w:sz w:val="24"/>
          <w:szCs w:val="24"/>
        </w:rPr>
        <w:t>Научно-методического  Совета университета</w:t>
      </w:r>
    </w:p>
    <w:p w:rsidR="00147A1A" w:rsidRPr="00021385" w:rsidRDefault="00147A1A" w:rsidP="0014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385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E86E7C" w:rsidRPr="00021385">
        <w:rPr>
          <w:rFonts w:ascii="Times New Roman" w:hAnsi="Times New Roman" w:cs="Times New Roman"/>
          <w:sz w:val="24"/>
          <w:szCs w:val="24"/>
        </w:rPr>
        <w:t xml:space="preserve">     </w:t>
      </w:r>
      <w:r w:rsidR="00021385" w:rsidRPr="0002138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86E7C" w:rsidRPr="00021385">
        <w:rPr>
          <w:rFonts w:ascii="Times New Roman" w:hAnsi="Times New Roman" w:cs="Times New Roman"/>
          <w:sz w:val="24"/>
          <w:szCs w:val="24"/>
        </w:rPr>
        <w:t>Протокол №__ от _______20</w:t>
      </w:r>
      <w:r w:rsidR="00011CF6" w:rsidRPr="00021385">
        <w:rPr>
          <w:rFonts w:ascii="Times New Roman" w:hAnsi="Times New Roman" w:cs="Times New Roman"/>
          <w:sz w:val="24"/>
          <w:szCs w:val="24"/>
        </w:rPr>
        <w:t>21</w:t>
      </w:r>
      <w:r w:rsidRPr="0002138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47A1A" w:rsidRPr="00021385" w:rsidRDefault="00147A1A" w:rsidP="0014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3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021385" w:rsidRPr="0002138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21385">
        <w:rPr>
          <w:rFonts w:ascii="Times New Roman" w:hAnsi="Times New Roman" w:cs="Times New Roman"/>
          <w:sz w:val="24"/>
          <w:szCs w:val="24"/>
          <w:lang w:val="kk-KZ"/>
        </w:rPr>
        <w:t>Проректор по учебной работе</w:t>
      </w:r>
    </w:p>
    <w:p w:rsidR="00147A1A" w:rsidRPr="00021385" w:rsidRDefault="00147A1A" w:rsidP="00147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38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148EE" w:rsidRPr="0002138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21385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A148EE" w:rsidRPr="00021385">
        <w:rPr>
          <w:rFonts w:ascii="Times New Roman" w:hAnsi="Times New Roman" w:cs="Times New Roman"/>
          <w:sz w:val="24"/>
          <w:szCs w:val="24"/>
        </w:rPr>
        <w:t xml:space="preserve">  </w:t>
      </w:r>
      <w:r w:rsidRPr="00021385">
        <w:rPr>
          <w:rFonts w:ascii="Times New Roman" w:hAnsi="Times New Roman" w:cs="Times New Roman"/>
          <w:sz w:val="24"/>
          <w:szCs w:val="24"/>
          <w:lang w:val="kk-KZ"/>
        </w:rPr>
        <w:t xml:space="preserve"> ______________</w:t>
      </w:r>
      <w:r w:rsidRPr="00021385">
        <w:rPr>
          <w:rFonts w:ascii="Times New Roman" w:hAnsi="Times New Roman" w:cs="Times New Roman"/>
          <w:sz w:val="24"/>
          <w:szCs w:val="24"/>
        </w:rPr>
        <w:t>__</w:t>
      </w:r>
      <w:r w:rsidR="00011CF6" w:rsidRPr="00021385">
        <w:rPr>
          <w:rFonts w:ascii="Times New Roman" w:hAnsi="Times New Roman" w:cs="Times New Roman"/>
          <w:sz w:val="24"/>
          <w:szCs w:val="24"/>
          <w:lang w:val="kk-KZ"/>
        </w:rPr>
        <w:t xml:space="preserve">     Жакыпова Ф.Н.</w:t>
      </w:r>
    </w:p>
    <w:p w:rsidR="00147A1A" w:rsidRPr="00021385" w:rsidRDefault="00147A1A" w:rsidP="00147A1A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011CF6" w:rsidRDefault="00011CF6" w:rsidP="00147A1A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CF6" w:rsidRDefault="00011CF6" w:rsidP="00147A1A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CF6" w:rsidRPr="00FB1870" w:rsidRDefault="00011CF6" w:rsidP="00147A1A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A1A" w:rsidRPr="00FB1870" w:rsidRDefault="00147A1A" w:rsidP="00011CF6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A1A" w:rsidRPr="00FB1870" w:rsidRDefault="00147A1A" w:rsidP="00011CF6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870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147A1A" w:rsidRPr="00FB1870" w:rsidRDefault="00147A1A" w:rsidP="00011CF6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1870">
        <w:rPr>
          <w:rFonts w:ascii="Times New Roman" w:hAnsi="Times New Roman" w:cs="Times New Roman"/>
          <w:b/>
          <w:sz w:val="24"/>
          <w:szCs w:val="24"/>
          <w:lang w:val="kk-KZ"/>
        </w:rPr>
        <w:t>КОМПЛЕКСНОГО ЭКЗАМЕНА В</w:t>
      </w:r>
      <w:r w:rsidRPr="00FB1870">
        <w:rPr>
          <w:rFonts w:ascii="Times New Roman" w:hAnsi="Times New Roman" w:cs="Times New Roman"/>
          <w:b/>
          <w:sz w:val="24"/>
          <w:szCs w:val="24"/>
        </w:rPr>
        <w:t xml:space="preserve"> МАГИСТРАТУР</w:t>
      </w:r>
      <w:r w:rsidRPr="00FB1870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</w:p>
    <w:p w:rsidR="00147A1A" w:rsidRPr="00FB1870" w:rsidRDefault="00147A1A" w:rsidP="00011CF6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870">
        <w:rPr>
          <w:rFonts w:ascii="Times New Roman" w:hAnsi="Times New Roman" w:cs="Times New Roman"/>
          <w:b/>
          <w:sz w:val="24"/>
          <w:szCs w:val="24"/>
        </w:rPr>
        <w:t>ПО ОБРАЗОВАТЕЛЬНОЙ ПРОГРАММЕ</w:t>
      </w:r>
    </w:p>
    <w:p w:rsidR="00147A1A" w:rsidRPr="00FB1870" w:rsidRDefault="00011CF6" w:rsidP="00011CF6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147A1A" w:rsidRPr="00FB1870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="00147A1A" w:rsidRPr="00FB1870">
        <w:rPr>
          <w:rFonts w:ascii="Times New Roman" w:hAnsi="Times New Roman" w:cs="Times New Roman"/>
          <w:b/>
          <w:sz w:val="24"/>
          <w:szCs w:val="24"/>
        </w:rPr>
        <w:t>0</w:t>
      </w:r>
      <w:r w:rsidR="00147A1A" w:rsidRPr="008937F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210</w:t>
      </w:r>
      <w:r w:rsidR="00147A1A" w:rsidRPr="00FB1870">
        <w:rPr>
          <w:rFonts w:ascii="Times New Roman" w:hAnsi="Times New Roman" w:cs="Times New Roman"/>
          <w:b/>
          <w:sz w:val="24"/>
          <w:szCs w:val="24"/>
        </w:rPr>
        <w:t xml:space="preserve"> – ИСТОРИЯ</w:t>
      </w:r>
    </w:p>
    <w:p w:rsidR="00147A1A" w:rsidRPr="00FB1870" w:rsidRDefault="00147A1A" w:rsidP="00011CF6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870">
        <w:rPr>
          <w:rFonts w:ascii="Times New Roman" w:hAnsi="Times New Roman" w:cs="Times New Roman"/>
          <w:b/>
          <w:sz w:val="24"/>
          <w:szCs w:val="24"/>
        </w:rPr>
        <w:t>(НАУЧНОЕ И ПЕДАГОГИЧЕСКОЕ НАПРАВЛЕНИЕ)</w:t>
      </w:r>
    </w:p>
    <w:p w:rsidR="00147A1A" w:rsidRPr="00FB1870" w:rsidRDefault="00147A1A" w:rsidP="00011CF6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A1A" w:rsidRPr="00FB1870" w:rsidRDefault="00147A1A" w:rsidP="00147A1A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A1A" w:rsidRPr="00FB1870" w:rsidRDefault="00147A1A" w:rsidP="00147A1A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A1A" w:rsidRPr="00FB1870" w:rsidRDefault="00147A1A" w:rsidP="00147A1A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A1A" w:rsidRPr="00FB1870" w:rsidRDefault="00147A1A" w:rsidP="00147A1A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A1A" w:rsidRPr="00FB1870" w:rsidRDefault="00147A1A" w:rsidP="00147A1A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A1A" w:rsidRPr="00FB1870" w:rsidRDefault="00147A1A" w:rsidP="00147A1A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A1A" w:rsidRPr="00FB1870" w:rsidRDefault="00147A1A" w:rsidP="00147A1A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A1A" w:rsidRPr="00FB1870" w:rsidRDefault="00147A1A" w:rsidP="00147A1A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A1A" w:rsidRPr="00FB1870" w:rsidRDefault="00147A1A" w:rsidP="00147A1A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A1A" w:rsidRPr="00FB1870" w:rsidRDefault="00147A1A" w:rsidP="00147A1A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A1A" w:rsidRPr="00FB1870" w:rsidRDefault="00147A1A" w:rsidP="00147A1A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A1A" w:rsidRPr="00FB1870" w:rsidRDefault="00147A1A" w:rsidP="00147A1A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A1A" w:rsidRPr="00FB1870" w:rsidRDefault="00147A1A" w:rsidP="00147A1A">
      <w:pPr>
        <w:rPr>
          <w:rFonts w:ascii="Times New Roman" w:hAnsi="Times New Roman" w:cs="Times New Roman"/>
          <w:b/>
          <w:sz w:val="24"/>
          <w:szCs w:val="24"/>
        </w:rPr>
      </w:pPr>
    </w:p>
    <w:p w:rsidR="00147A1A" w:rsidRPr="00FB1870" w:rsidRDefault="00147A1A" w:rsidP="00147A1A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870">
        <w:rPr>
          <w:rFonts w:ascii="Times New Roman" w:hAnsi="Times New Roman" w:cs="Times New Roman"/>
          <w:b/>
          <w:sz w:val="24"/>
          <w:szCs w:val="24"/>
        </w:rPr>
        <w:t xml:space="preserve">АЛМАТЫ </w:t>
      </w:r>
    </w:p>
    <w:p w:rsidR="00147A1A" w:rsidRPr="00FB1870" w:rsidRDefault="00E86E7C" w:rsidP="000754F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011CF6">
        <w:rPr>
          <w:rFonts w:ascii="Times New Roman" w:hAnsi="Times New Roman" w:cs="Times New Roman"/>
          <w:b/>
          <w:sz w:val="24"/>
          <w:szCs w:val="24"/>
        </w:rPr>
        <w:t>21</w:t>
      </w:r>
    </w:p>
    <w:p w:rsidR="00147A1A" w:rsidRPr="00FB1870" w:rsidRDefault="00147A1A" w:rsidP="00147A1A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Программа комплексного экзамена составлена на основании Государственного общеобязательного стандарта образования  послевузовского образования по направлению подготовки </w:t>
      </w:r>
      <w:r w:rsidR="00011CF6">
        <w:rPr>
          <w:rFonts w:ascii="Times New Roman" w:hAnsi="Times New Roman" w:cs="Times New Roman"/>
          <w:sz w:val="24"/>
          <w:szCs w:val="24"/>
        </w:rPr>
        <w:t>7</w:t>
      </w:r>
      <w:r w:rsidR="00960B5C">
        <w:rPr>
          <w:rFonts w:ascii="Times New Roman" w:hAnsi="Times New Roman" w:cs="Times New Roman"/>
          <w:sz w:val="24"/>
          <w:szCs w:val="24"/>
        </w:rPr>
        <w:t>М0</w:t>
      </w:r>
      <w:r w:rsidR="00011CF6">
        <w:rPr>
          <w:rFonts w:ascii="Times New Roman" w:hAnsi="Times New Roman" w:cs="Times New Roman"/>
          <w:sz w:val="24"/>
          <w:szCs w:val="24"/>
        </w:rPr>
        <w:t>221</w:t>
      </w:r>
      <w:r w:rsidRPr="00FB1870">
        <w:rPr>
          <w:rFonts w:ascii="Times New Roman" w:hAnsi="Times New Roman" w:cs="Times New Roman"/>
          <w:sz w:val="24"/>
          <w:szCs w:val="24"/>
        </w:rPr>
        <w:t>0 – «ИСТОРИЯ»</w:t>
      </w:r>
    </w:p>
    <w:p w:rsidR="00147A1A" w:rsidRPr="00960B5C" w:rsidRDefault="00147A1A" w:rsidP="00147A1A">
      <w:pPr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  <w:lang w:val="kk-KZ"/>
        </w:rPr>
        <w:t xml:space="preserve">  Программу подгото</w:t>
      </w:r>
      <w:r w:rsidR="00960B5C">
        <w:rPr>
          <w:rFonts w:ascii="Times New Roman" w:hAnsi="Times New Roman" w:cs="Times New Roman"/>
          <w:sz w:val="24"/>
          <w:szCs w:val="24"/>
          <w:lang w:val="kk-KZ"/>
        </w:rPr>
        <w:t>вили к.и.н., доц. Майданали З.</w:t>
      </w:r>
    </w:p>
    <w:p w:rsidR="00147A1A" w:rsidRPr="00FB1870" w:rsidRDefault="00147A1A" w:rsidP="00147A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7A1A" w:rsidRPr="00FB1870" w:rsidRDefault="00147A1A" w:rsidP="0014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  <w:lang w:val="kk-KZ"/>
        </w:rPr>
        <w:t>Утверждена на заседании кафедр</w:t>
      </w:r>
      <w:r w:rsidRPr="00FB1870">
        <w:rPr>
          <w:rFonts w:ascii="Times New Roman" w:hAnsi="Times New Roman" w:cs="Times New Roman"/>
          <w:sz w:val="24"/>
          <w:szCs w:val="24"/>
        </w:rPr>
        <w:t>______________</w:t>
      </w:r>
    </w:p>
    <w:p w:rsidR="00147A1A" w:rsidRPr="00FB1870" w:rsidRDefault="00147A1A" w:rsidP="0014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 xml:space="preserve">Протокол        </w:t>
      </w:r>
      <w:r w:rsidR="008D63DF">
        <w:rPr>
          <w:rFonts w:ascii="Times New Roman" w:hAnsi="Times New Roman" w:cs="Times New Roman"/>
          <w:sz w:val="24"/>
          <w:szCs w:val="24"/>
        </w:rPr>
        <w:t xml:space="preserve"> № _______________</w:t>
      </w:r>
      <w:r w:rsidR="00E86E7C">
        <w:rPr>
          <w:rFonts w:ascii="Times New Roman" w:hAnsi="Times New Roman" w:cs="Times New Roman"/>
          <w:sz w:val="24"/>
          <w:szCs w:val="24"/>
        </w:rPr>
        <w:t>20</w:t>
      </w:r>
      <w:r w:rsidR="00011CF6">
        <w:rPr>
          <w:rFonts w:ascii="Times New Roman" w:hAnsi="Times New Roman" w:cs="Times New Roman"/>
          <w:sz w:val="24"/>
          <w:szCs w:val="24"/>
        </w:rPr>
        <w:t>21</w:t>
      </w:r>
      <w:r w:rsidRPr="00FB187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47A1A" w:rsidRPr="00FB1870" w:rsidRDefault="00147A1A" w:rsidP="0014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A1A" w:rsidRPr="008D63DF" w:rsidRDefault="00147A1A" w:rsidP="0014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 xml:space="preserve">Зав. кафедрой всемирной истории, историографии и </w:t>
      </w:r>
    </w:p>
    <w:p w:rsidR="00147A1A" w:rsidRPr="00FB1870" w:rsidRDefault="00147A1A" w:rsidP="0014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 xml:space="preserve">источниковедения___________________  </w:t>
      </w:r>
      <w:r w:rsidR="008D63DF">
        <w:rPr>
          <w:rFonts w:ascii="Times New Roman" w:hAnsi="Times New Roman" w:cs="Times New Roman"/>
          <w:sz w:val="24"/>
          <w:szCs w:val="24"/>
        </w:rPr>
        <w:t xml:space="preserve">    </w:t>
      </w:r>
      <w:r w:rsidR="00960B5C">
        <w:rPr>
          <w:rFonts w:ascii="Times New Roman" w:hAnsi="Times New Roman" w:cs="Times New Roman"/>
          <w:sz w:val="24"/>
          <w:szCs w:val="24"/>
        </w:rPr>
        <w:t xml:space="preserve">д.и.н., проф. </w:t>
      </w:r>
      <w:proofErr w:type="gramStart"/>
      <w:r w:rsidR="00960B5C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proofErr w:type="gramEnd"/>
      <w:r w:rsidR="00960B5C">
        <w:rPr>
          <w:rFonts w:ascii="Times New Roman" w:hAnsi="Times New Roman" w:cs="Times New Roman"/>
          <w:sz w:val="24"/>
          <w:szCs w:val="24"/>
        </w:rPr>
        <w:t>ултангалиева</w:t>
      </w:r>
      <w:proofErr w:type="spellEnd"/>
      <w:r w:rsidR="00960B5C">
        <w:rPr>
          <w:rFonts w:ascii="Times New Roman" w:hAnsi="Times New Roman" w:cs="Times New Roman"/>
          <w:sz w:val="24"/>
          <w:szCs w:val="24"/>
        </w:rPr>
        <w:t xml:space="preserve"> Г.С.</w:t>
      </w:r>
      <w:r w:rsidRPr="00FB1870">
        <w:rPr>
          <w:rFonts w:ascii="Times New Roman" w:hAnsi="Times New Roman" w:cs="Times New Roman"/>
          <w:sz w:val="24"/>
          <w:szCs w:val="24"/>
        </w:rPr>
        <w:t>.</w:t>
      </w:r>
    </w:p>
    <w:p w:rsidR="00147A1A" w:rsidRPr="00FB1870" w:rsidRDefault="00147A1A" w:rsidP="0014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A1A" w:rsidRPr="00FB1870" w:rsidRDefault="00147A1A" w:rsidP="0014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A1A" w:rsidRPr="00FB1870" w:rsidRDefault="00147A1A" w:rsidP="0014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>Зав. кафедрой  истории Казахстана_____</w:t>
      </w:r>
      <w:r w:rsidR="00960B5C">
        <w:rPr>
          <w:rFonts w:ascii="Times New Roman" w:hAnsi="Times New Roman" w:cs="Times New Roman"/>
          <w:sz w:val="24"/>
          <w:szCs w:val="24"/>
        </w:rPr>
        <w:t xml:space="preserve">___  д.и.н., проф. </w:t>
      </w:r>
      <w:proofErr w:type="spellStart"/>
      <w:r w:rsidR="00960B5C">
        <w:rPr>
          <w:rFonts w:ascii="Times New Roman" w:hAnsi="Times New Roman" w:cs="Times New Roman"/>
          <w:sz w:val="24"/>
          <w:szCs w:val="24"/>
        </w:rPr>
        <w:t>Карибаев</w:t>
      </w:r>
      <w:proofErr w:type="spellEnd"/>
      <w:r w:rsidR="00960B5C">
        <w:rPr>
          <w:rFonts w:ascii="Times New Roman" w:hAnsi="Times New Roman" w:cs="Times New Roman"/>
          <w:sz w:val="24"/>
          <w:szCs w:val="24"/>
        </w:rPr>
        <w:t xml:space="preserve"> Б.Б.</w:t>
      </w:r>
    </w:p>
    <w:p w:rsidR="00147A1A" w:rsidRPr="00FB1870" w:rsidRDefault="00147A1A" w:rsidP="00147A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7A1A" w:rsidRPr="00A110A5" w:rsidRDefault="00147A1A" w:rsidP="00147A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3DF" w:rsidRPr="00A110A5" w:rsidRDefault="008D63DF" w:rsidP="00147A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7A1A" w:rsidRPr="00FB1870" w:rsidRDefault="00147A1A" w:rsidP="0014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  <w:lang w:val="kk-KZ"/>
        </w:rPr>
        <w:t xml:space="preserve">Утверждена на заседании </w:t>
      </w:r>
      <w:r w:rsidRPr="00FB1870">
        <w:rPr>
          <w:rFonts w:ascii="Times New Roman" w:hAnsi="Times New Roman" w:cs="Times New Roman"/>
          <w:sz w:val="24"/>
          <w:szCs w:val="24"/>
        </w:rPr>
        <w:t xml:space="preserve">Методического бюро факультета </w:t>
      </w:r>
    </w:p>
    <w:p w:rsidR="00147A1A" w:rsidRPr="00FB1870" w:rsidRDefault="00147A1A" w:rsidP="0014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 xml:space="preserve">Протокол        </w:t>
      </w:r>
      <w:r w:rsidR="00E86E7C">
        <w:rPr>
          <w:rFonts w:ascii="Times New Roman" w:hAnsi="Times New Roman" w:cs="Times New Roman"/>
          <w:sz w:val="24"/>
          <w:szCs w:val="24"/>
        </w:rPr>
        <w:t xml:space="preserve"> № _________________________20</w:t>
      </w:r>
      <w:r w:rsidR="00011CF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11CF6">
        <w:rPr>
          <w:rFonts w:ascii="Times New Roman" w:hAnsi="Times New Roman" w:cs="Times New Roman"/>
          <w:sz w:val="24"/>
          <w:szCs w:val="24"/>
        </w:rPr>
        <w:t>1</w:t>
      </w:r>
      <w:r w:rsidRPr="00FB187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47A1A" w:rsidRPr="00FB1870" w:rsidRDefault="00147A1A" w:rsidP="0014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A1A" w:rsidRPr="00A148EE" w:rsidRDefault="00147A1A" w:rsidP="0014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FB1870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FB1870">
        <w:rPr>
          <w:rFonts w:ascii="Times New Roman" w:hAnsi="Times New Roman" w:cs="Times New Roman"/>
          <w:sz w:val="24"/>
          <w:szCs w:val="24"/>
        </w:rPr>
        <w:t>____________</w:t>
      </w:r>
      <w:r w:rsidR="00A148EE">
        <w:rPr>
          <w:rFonts w:ascii="Times New Roman" w:hAnsi="Times New Roman" w:cs="Times New Roman"/>
          <w:sz w:val="24"/>
          <w:szCs w:val="24"/>
        </w:rPr>
        <w:t>_  _</w:t>
      </w:r>
      <w:proofErr w:type="spellStart"/>
      <w:r w:rsidR="00A148EE">
        <w:rPr>
          <w:rFonts w:ascii="Times New Roman" w:hAnsi="Times New Roman" w:cs="Times New Roman"/>
          <w:sz w:val="24"/>
          <w:szCs w:val="24"/>
        </w:rPr>
        <w:t>к.и.н</w:t>
      </w:r>
      <w:proofErr w:type="spellEnd"/>
      <w:r w:rsidR="00A148EE">
        <w:rPr>
          <w:rFonts w:ascii="Times New Roman" w:hAnsi="Times New Roman" w:cs="Times New Roman"/>
          <w:sz w:val="24"/>
          <w:szCs w:val="24"/>
        </w:rPr>
        <w:t xml:space="preserve">., доцент </w:t>
      </w:r>
      <w:proofErr w:type="spellStart"/>
      <w:r w:rsidR="00A148EE">
        <w:rPr>
          <w:rFonts w:ascii="Times New Roman" w:hAnsi="Times New Roman" w:cs="Times New Roman"/>
          <w:sz w:val="24"/>
          <w:szCs w:val="24"/>
        </w:rPr>
        <w:t>Джолдыбаева</w:t>
      </w:r>
      <w:proofErr w:type="spellEnd"/>
      <w:r w:rsidR="00A148EE">
        <w:rPr>
          <w:rFonts w:ascii="Times New Roman" w:hAnsi="Times New Roman" w:cs="Times New Roman"/>
          <w:sz w:val="24"/>
          <w:szCs w:val="24"/>
        </w:rPr>
        <w:t xml:space="preserve"> У.</w:t>
      </w:r>
    </w:p>
    <w:p w:rsidR="00147A1A" w:rsidRPr="00A110A5" w:rsidRDefault="00147A1A" w:rsidP="0014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3DF" w:rsidRPr="00A110A5" w:rsidRDefault="008D63DF" w:rsidP="0014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A1A" w:rsidRPr="00FB1870" w:rsidRDefault="00147A1A" w:rsidP="00147A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7A1A" w:rsidRPr="00FB1870" w:rsidRDefault="00147A1A" w:rsidP="0014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1870"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 w:rsidRPr="00FB1870">
        <w:rPr>
          <w:rFonts w:ascii="Times New Roman" w:hAnsi="Times New Roman" w:cs="Times New Roman"/>
          <w:sz w:val="24"/>
          <w:szCs w:val="24"/>
        </w:rPr>
        <w:t xml:space="preserve"> на Ученом Совете факультета истории, археологии и этнологии </w:t>
      </w:r>
    </w:p>
    <w:p w:rsidR="00147A1A" w:rsidRPr="00FB1870" w:rsidRDefault="00147A1A" w:rsidP="0014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A1A" w:rsidRPr="00FB1870" w:rsidRDefault="00147A1A" w:rsidP="00147A1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  <w:lang w:val="kk-KZ"/>
        </w:rPr>
        <w:t>«_____»_________________20</w:t>
      </w:r>
      <w:r w:rsidR="00011CF6">
        <w:rPr>
          <w:rFonts w:ascii="Times New Roman" w:hAnsi="Times New Roman" w:cs="Times New Roman"/>
          <w:sz w:val="24"/>
          <w:szCs w:val="24"/>
        </w:rPr>
        <w:t>21</w:t>
      </w:r>
      <w:r w:rsidR="00960B5C">
        <w:rPr>
          <w:rFonts w:ascii="Times New Roman" w:hAnsi="Times New Roman" w:cs="Times New Roman"/>
          <w:sz w:val="24"/>
          <w:szCs w:val="24"/>
        </w:rPr>
        <w:t xml:space="preserve"> </w:t>
      </w:r>
      <w:r w:rsidRPr="00FB1870">
        <w:rPr>
          <w:rFonts w:ascii="Times New Roman" w:hAnsi="Times New Roman" w:cs="Times New Roman"/>
          <w:sz w:val="24"/>
          <w:szCs w:val="24"/>
          <w:lang w:val="kk-KZ"/>
        </w:rPr>
        <w:t>г. Протокол №</w:t>
      </w:r>
      <w:r w:rsidRPr="00FB1870">
        <w:rPr>
          <w:rFonts w:ascii="Times New Roman" w:hAnsi="Times New Roman" w:cs="Times New Roman"/>
          <w:sz w:val="24"/>
          <w:szCs w:val="24"/>
        </w:rPr>
        <w:t>___</w:t>
      </w:r>
    </w:p>
    <w:p w:rsidR="00147A1A" w:rsidRPr="00A110A5" w:rsidRDefault="00147A1A" w:rsidP="0014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3DF" w:rsidRPr="00A110A5" w:rsidRDefault="008D63DF" w:rsidP="0014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A1A" w:rsidRPr="00FB1870" w:rsidRDefault="00147A1A" w:rsidP="0014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870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960B5C">
        <w:rPr>
          <w:rFonts w:ascii="Times New Roman" w:hAnsi="Times New Roman" w:cs="Times New Roman"/>
          <w:sz w:val="24"/>
          <w:szCs w:val="24"/>
          <w:lang w:val="kk-KZ"/>
        </w:rPr>
        <w:t>екан факультета __________     Ногайбаева М.С.</w:t>
      </w:r>
    </w:p>
    <w:p w:rsidR="00147A1A" w:rsidRPr="00FB1870" w:rsidRDefault="00147A1A" w:rsidP="00147A1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47A1A" w:rsidRPr="00FB1870" w:rsidRDefault="00147A1A" w:rsidP="00147A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7A1A" w:rsidRPr="00FB1870" w:rsidRDefault="00147A1A" w:rsidP="00147A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7A1A" w:rsidRPr="00FB1870" w:rsidRDefault="00147A1A" w:rsidP="00147A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7A1A" w:rsidRPr="00FB1870" w:rsidRDefault="00147A1A" w:rsidP="00147A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7A1A" w:rsidRPr="00FB1870" w:rsidRDefault="00147A1A" w:rsidP="00147A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7A1A" w:rsidRPr="00FB1870" w:rsidRDefault="00147A1A" w:rsidP="00147A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7A1A" w:rsidRPr="00A110A5" w:rsidRDefault="00147A1A" w:rsidP="00147A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54FD" w:rsidRDefault="000754FD" w:rsidP="00147A1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54FD" w:rsidRDefault="000754FD" w:rsidP="00147A1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A1A" w:rsidRPr="00FB1870" w:rsidRDefault="00147A1A" w:rsidP="00147A1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187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ПОЯСНИТЕЛЬНАЯ ЗАПИСКА</w:t>
      </w:r>
    </w:p>
    <w:p w:rsidR="00147A1A" w:rsidRPr="00FB1870" w:rsidRDefault="00147A1A" w:rsidP="00147A1A">
      <w:pPr>
        <w:pStyle w:val="11"/>
        <w:numPr>
          <w:ilvl w:val="0"/>
          <w:numId w:val="19"/>
        </w:numPr>
        <w:ind w:left="0" w:firstLine="0"/>
        <w:jc w:val="both"/>
        <w:rPr>
          <w:sz w:val="24"/>
          <w:szCs w:val="24"/>
        </w:rPr>
      </w:pPr>
      <w:r w:rsidRPr="00FB1870">
        <w:rPr>
          <w:sz w:val="24"/>
          <w:szCs w:val="24"/>
          <w:lang w:val="kk-KZ"/>
        </w:rPr>
        <w:t xml:space="preserve">Освоение </w:t>
      </w:r>
      <w:r w:rsidRPr="00FB1870">
        <w:rPr>
          <w:sz w:val="24"/>
          <w:szCs w:val="24"/>
        </w:rPr>
        <w:t>образовательной программы</w:t>
      </w:r>
      <w:r w:rsidR="00011CF6">
        <w:rPr>
          <w:sz w:val="24"/>
          <w:szCs w:val="24"/>
        </w:rPr>
        <w:t xml:space="preserve"> магистратуры по специальности 7М0221</w:t>
      </w:r>
      <w:r w:rsidRPr="00FB1870">
        <w:rPr>
          <w:sz w:val="24"/>
          <w:szCs w:val="24"/>
        </w:rPr>
        <w:t xml:space="preserve">0 – История, в </w:t>
      </w:r>
      <w:r w:rsidRPr="00FB1870">
        <w:rPr>
          <w:sz w:val="24"/>
          <w:szCs w:val="24"/>
          <w:lang w:val="kk-KZ"/>
        </w:rPr>
        <w:t xml:space="preserve"> соответствии с Государственным общеобязательным стандартом образования Республики Казахстан</w:t>
      </w:r>
      <w:r w:rsidRPr="00FB1870">
        <w:rPr>
          <w:sz w:val="24"/>
          <w:szCs w:val="24"/>
        </w:rPr>
        <w:t xml:space="preserve"> завершается и</w:t>
      </w:r>
      <w:r w:rsidRPr="00FB1870">
        <w:rPr>
          <w:sz w:val="24"/>
          <w:szCs w:val="24"/>
          <w:lang w:val="kk-KZ"/>
        </w:rPr>
        <w:t xml:space="preserve">тоговой  государственной аттестацией (ИГА), </w:t>
      </w:r>
      <w:r w:rsidRPr="00FB1870">
        <w:rPr>
          <w:sz w:val="24"/>
          <w:szCs w:val="24"/>
        </w:rPr>
        <w:t>Порядок итоговой государственной аттестации (ИГА) по специальности устанавливается в соответствии с Типовыми правилами организации образования, реализующими профессиональные учебные программы послевузовского образования. ИГА состоит из комплексного экзамена и защиты магистерской диссертации.</w:t>
      </w:r>
    </w:p>
    <w:p w:rsidR="00147A1A" w:rsidRPr="00FB1870" w:rsidRDefault="00147A1A" w:rsidP="00147A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1870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FB1870">
        <w:rPr>
          <w:rFonts w:ascii="Times New Roman" w:hAnsi="Times New Roman" w:cs="Times New Roman"/>
          <w:sz w:val="24"/>
          <w:szCs w:val="24"/>
        </w:rPr>
        <w:t xml:space="preserve">К итоговой государственной аттестации допускаются лица, успешно завершившие полный курс </w:t>
      </w:r>
      <w:proofErr w:type="gramStart"/>
      <w:r w:rsidRPr="00FB1870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FB1870">
        <w:rPr>
          <w:rFonts w:ascii="Times New Roman" w:hAnsi="Times New Roman" w:cs="Times New Roman"/>
          <w:sz w:val="24"/>
          <w:szCs w:val="24"/>
        </w:rPr>
        <w:t xml:space="preserve"> соответствующему направлению магистратуры.</w:t>
      </w:r>
    </w:p>
    <w:p w:rsidR="00147A1A" w:rsidRPr="00FB1870" w:rsidRDefault="00147A1A" w:rsidP="00147A1A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  <w:lang w:val="kk-KZ"/>
        </w:rPr>
        <w:t xml:space="preserve">Программа комплексного экзамена составлена в соответствии с ГОСО по специальности. </w:t>
      </w:r>
      <w:r w:rsidRPr="00FB1870">
        <w:rPr>
          <w:rFonts w:ascii="Times New Roman" w:hAnsi="Times New Roman" w:cs="Times New Roman"/>
          <w:sz w:val="24"/>
          <w:szCs w:val="24"/>
        </w:rPr>
        <w:t>В комплексный экзамен входят дисциплины циклов обязательных базовых и профилирующих дисциплин программы магистратуры.</w:t>
      </w:r>
    </w:p>
    <w:p w:rsidR="00147A1A" w:rsidRPr="00FB1870" w:rsidRDefault="00147A1A" w:rsidP="00147A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B1870">
        <w:rPr>
          <w:rFonts w:ascii="Times New Roman" w:hAnsi="Times New Roman" w:cs="Times New Roman"/>
          <w:sz w:val="24"/>
          <w:szCs w:val="24"/>
        </w:rPr>
        <w:t xml:space="preserve">Комплексный экзамен и защита диссертации проводятся Государственной аттестационной комиссией (ГАК) в сроки, предусмотренные академическим календарем и рабочими учебными планами. Комплексный экзамен проводится не позднее, чем за 1 месяц до защиты диссертации. </w:t>
      </w:r>
    </w:p>
    <w:p w:rsidR="00147A1A" w:rsidRPr="00FB1870" w:rsidRDefault="00147A1A" w:rsidP="00147A1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 xml:space="preserve"> Магистранты, успешно сдавшие комплексный экзамен, допускаются к защите магистерской диссертации. </w:t>
      </w:r>
      <w:r w:rsidRPr="00FB1870">
        <w:rPr>
          <w:rFonts w:ascii="Times New Roman" w:hAnsi="Times New Roman" w:cs="Times New Roman"/>
          <w:sz w:val="24"/>
          <w:szCs w:val="24"/>
          <w:lang w:val="kk-KZ"/>
        </w:rPr>
        <w:t>Магистранты</w:t>
      </w:r>
      <w:r w:rsidRPr="00FB1870">
        <w:rPr>
          <w:rFonts w:ascii="Times New Roman" w:hAnsi="Times New Roman" w:cs="Times New Roman"/>
          <w:sz w:val="24"/>
          <w:szCs w:val="24"/>
        </w:rPr>
        <w:t>,</w:t>
      </w:r>
      <w:r w:rsidRPr="00FB1870">
        <w:rPr>
          <w:rFonts w:ascii="Times New Roman" w:hAnsi="Times New Roman" w:cs="Times New Roman"/>
          <w:sz w:val="24"/>
          <w:szCs w:val="24"/>
          <w:lang w:val="kk-KZ"/>
        </w:rPr>
        <w:t xml:space="preserve"> получившие неудовлетворительную оценку, пересдают   комплексный экзамен  только в период следующей итоговой аттестации.  </w:t>
      </w:r>
    </w:p>
    <w:p w:rsidR="00147A1A" w:rsidRPr="00FB1870" w:rsidRDefault="00147A1A" w:rsidP="00147A1A">
      <w:pPr>
        <w:pStyle w:val="11"/>
        <w:numPr>
          <w:ilvl w:val="0"/>
          <w:numId w:val="1"/>
        </w:numPr>
        <w:jc w:val="both"/>
        <w:rPr>
          <w:sz w:val="24"/>
          <w:szCs w:val="24"/>
        </w:rPr>
      </w:pPr>
      <w:r w:rsidRPr="00FB1870">
        <w:rPr>
          <w:sz w:val="24"/>
          <w:szCs w:val="24"/>
        </w:rPr>
        <w:t xml:space="preserve"> Основные требования к содержанию базовой дисциплины:</w:t>
      </w:r>
    </w:p>
    <w:p w:rsidR="00147A1A" w:rsidRPr="00FB1870" w:rsidRDefault="00147A1A" w:rsidP="00147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Style w:val="FontStyle125"/>
          <w:i/>
          <w:sz w:val="24"/>
          <w:szCs w:val="24"/>
        </w:rPr>
        <w:t>Магистрант должен знать</w:t>
      </w:r>
      <w:r w:rsidRPr="00FB1870">
        <w:rPr>
          <w:rStyle w:val="FontStyle125"/>
          <w:sz w:val="24"/>
          <w:szCs w:val="24"/>
        </w:rPr>
        <w:t xml:space="preserve">: </w:t>
      </w:r>
      <w:r w:rsidRPr="00FB1870">
        <w:rPr>
          <w:rFonts w:ascii="Times New Roman" w:hAnsi="Times New Roman" w:cs="Times New Roman"/>
          <w:sz w:val="24"/>
          <w:szCs w:val="24"/>
        </w:rPr>
        <w:t>строить и использовать модели для анализа  и прогнозирования социально значимых явлений, осуществлять их качественный и количественный анализ,</w:t>
      </w:r>
      <w:r w:rsidRPr="00FB1870">
        <w:rPr>
          <w:rStyle w:val="FontStyle125"/>
          <w:sz w:val="24"/>
          <w:szCs w:val="24"/>
        </w:rPr>
        <w:t xml:space="preserve">  обладать знаниями по современным философским проблемам методологии социально-гуманитарных наук; теории управления и менеджмента в образовательной сфере и фундаментальными и прикладным направлениям исторической науки на всех этапах ее развития,</w:t>
      </w:r>
    </w:p>
    <w:p w:rsidR="00147A1A" w:rsidRPr="00FB1870" w:rsidRDefault="00147A1A" w:rsidP="00147A1A">
      <w:pPr>
        <w:pStyle w:val="a3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FB1870">
        <w:rPr>
          <w:b/>
          <w:sz w:val="24"/>
          <w:szCs w:val="24"/>
        </w:rPr>
        <w:t xml:space="preserve"> </w:t>
      </w:r>
      <w:r w:rsidRPr="00FB1870">
        <w:rPr>
          <w:sz w:val="24"/>
          <w:szCs w:val="24"/>
        </w:rPr>
        <w:t>Основные требования к содержанию профилирующих дисциплин:</w:t>
      </w:r>
    </w:p>
    <w:p w:rsidR="00147A1A" w:rsidRPr="00FB1870" w:rsidRDefault="00147A1A" w:rsidP="0014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Style w:val="FontStyle125"/>
          <w:i/>
          <w:sz w:val="24"/>
          <w:szCs w:val="24"/>
        </w:rPr>
        <w:t>Магистрант должен знать</w:t>
      </w:r>
      <w:r w:rsidRPr="00FB1870">
        <w:rPr>
          <w:rStyle w:val="FontStyle125"/>
          <w:sz w:val="24"/>
          <w:szCs w:val="24"/>
        </w:rPr>
        <w:t>: научно-методологические направления в исследовательской сфере, системе обновления знаний в процессе профессиональной деятельности, стратегических задачах государства в области образования,  применять новые инновационные технологии и активные методы обучения.</w:t>
      </w:r>
      <w:r w:rsidRPr="00FB1870">
        <w:rPr>
          <w:rStyle w:val="10"/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B1870">
        <w:rPr>
          <w:rStyle w:val="FontStyle125"/>
          <w:sz w:val="24"/>
          <w:szCs w:val="24"/>
        </w:rPr>
        <w:t xml:space="preserve">Ориентироваться на реализацию творческого потенциала для </w:t>
      </w:r>
      <w:r w:rsidRPr="00FB1870">
        <w:rPr>
          <w:rFonts w:ascii="Times New Roman" w:hAnsi="Times New Roman" w:cs="Times New Roman"/>
          <w:sz w:val="24"/>
          <w:szCs w:val="24"/>
        </w:rPr>
        <w:t xml:space="preserve"> получения ученой степени в любых  ведущих университетах мира, либо к профессиональной карьере, связанной с применением своих знаний.</w:t>
      </w:r>
    </w:p>
    <w:p w:rsidR="00147A1A" w:rsidRPr="00FB1870" w:rsidRDefault="00147A1A" w:rsidP="00147A1A">
      <w:pPr>
        <w:pStyle w:val="a3"/>
        <w:tabs>
          <w:tab w:val="left" w:pos="993"/>
        </w:tabs>
        <w:spacing w:after="0"/>
        <w:jc w:val="both"/>
        <w:rPr>
          <w:rStyle w:val="FontStyle125"/>
          <w:sz w:val="24"/>
          <w:szCs w:val="24"/>
        </w:rPr>
      </w:pPr>
    </w:p>
    <w:p w:rsidR="00147A1A" w:rsidRPr="00FB1870" w:rsidRDefault="00147A1A" w:rsidP="00147A1A">
      <w:pPr>
        <w:pStyle w:val="a3"/>
        <w:tabs>
          <w:tab w:val="left" w:pos="993"/>
        </w:tabs>
        <w:spacing w:after="0"/>
        <w:ind w:left="0"/>
        <w:jc w:val="both"/>
        <w:rPr>
          <w:sz w:val="24"/>
          <w:szCs w:val="24"/>
        </w:rPr>
      </w:pPr>
    </w:p>
    <w:p w:rsidR="00147A1A" w:rsidRPr="00FB1870" w:rsidRDefault="00147A1A" w:rsidP="00147A1A">
      <w:pPr>
        <w:autoSpaceDE w:val="0"/>
        <w:autoSpaceDN w:val="0"/>
        <w:adjustRightInd w:val="0"/>
        <w:spacing w:after="0" w:line="240" w:lineRule="auto"/>
        <w:jc w:val="both"/>
        <w:rPr>
          <w:rStyle w:val="FontStyle125"/>
          <w:sz w:val="24"/>
          <w:szCs w:val="24"/>
        </w:rPr>
      </w:pPr>
    </w:p>
    <w:p w:rsidR="00147A1A" w:rsidRPr="00FB1870" w:rsidRDefault="00147A1A" w:rsidP="00147A1A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1870">
        <w:rPr>
          <w:rFonts w:ascii="Times New Roman" w:hAnsi="Times New Roman" w:cs="Times New Roman"/>
          <w:b/>
          <w:bCs/>
          <w:sz w:val="24"/>
          <w:szCs w:val="24"/>
        </w:rPr>
        <w:t xml:space="preserve">3. Форма приема комплексного экзамена </w:t>
      </w:r>
    </w:p>
    <w:p w:rsidR="00147A1A" w:rsidRPr="00FB1870" w:rsidRDefault="00147A1A" w:rsidP="00147A1A">
      <w:pPr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b/>
          <w:sz w:val="24"/>
          <w:szCs w:val="24"/>
        </w:rPr>
        <w:t>3.1</w:t>
      </w:r>
      <w:r w:rsidRPr="00FB1870">
        <w:rPr>
          <w:rFonts w:ascii="Times New Roman" w:hAnsi="Times New Roman" w:cs="Times New Roman"/>
          <w:sz w:val="24"/>
          <w:szCs w:val="24"/>
        </w:rPr>
        <w:t xml:space="preserve"> Форма комплексного экзамена по специальности – устный экзамен</w:t>
      </w:r>
      <w:r w:rsidR="00011CF6">
        <w:rPr>
          <w:rFonts w:ascii="Times New Roman" w:hAnsi="Times New Roman" w:cs="Times New Roman"/>
          <w:sz w:val="24"/>
          <w:szCs w:val="24"/>
        </w:rPr>
        <w:t xml:space="preserve"> онлайн (платформа </w:t>
      </w:r>
      <w:r w:rsidR="00011CF6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011CF6">
        <w:rPr>
          <w:rFonts w:ascii="Times New Roman" w:hAnsi="Times New Roman" w:cs="Times New Roman"/>
          <w:sz w:val="24"/>
          <w:szCs w:val="24"/>
        </w:rPr>
        <w:t>)</w:t>
      </w:r>
      <w:r w:rsidRPr="00FB1870">
        <w:rPr>
          <w:rFonts w:ascii="Times New Roman" w:hAnsi="Times New Roman" w:cs="Times New Roman"/>
          <w:sz w:val="24"/>
          <w:szCs w:val="24"/>
        </w:rPr>
        <w:t>.</w:t>
      </w:r>
    </w:p>
    <w:p w:rsidR="00147A1A" w:rsidRPr="00FB1870" w:rsidRDefault="00147A1A" w:rsidP="00147A1A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147A1A" w:rsidRPr="00FB1870" w:rsidRDefault="00147A1A" w:rsidP="00147A1A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147A1A" w:rsidRPr="00FB1870" w:rsidRDefault="00147A1A" w:rsidP="00147A1A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147A1A" w:rsidRPr="00FB1870" w:rsidRDefault="00147A1A" w:rsidP="00147A1A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147A1A" w:rsidRPr="00FB1870" w:rsidRDefault="00147A1A" w:rsidP="00147A1A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147A1A" w:rsidRPr="00FB1870" w:rsidRDefault="00147A1A" w:rsidP="00147A1A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147A1A" w:rsidRPr="00FB1870" w:rsidRDefault="00147A1A" w:rsidP="00147A1A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147A1A" w:rsidRPr="00FB1870" w:rsidRDefault="00147A1A" w:rsidP="00147A1A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147A1A" w:rsidRPr="00FB1870" w:rsidRDefault="00147A1A" w:rsidP="00147A1A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147A1A" w:rsidRPr="00FB1870" w:rsidRDefault="00147A1A" w:rsidP="00147A1A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147A1A" w:rsidRPr="00FB1870" w:rsidRDefault="00147A1A" w:rsidP="0014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A1A" w:rsidRPr="00FB1870" w:rsidRDefault="00147A1A" w:rsidP="00147A1A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B1870">
        <w:rPr>
          <w:rFonts w:ascii="Times New Roman" w:hAnsi="Times New Roman" w:cs="Times New Roman"/>
          <w:b/>
          <w:caps/>
          <w:sz w:val="24"/>
          <w:szCs w:val="24"/>
        </w:rPr>
        <w:t>Перечень профессиональных компетенций магистра</w:t>
      </w:r>
    </w:p>
    <w:p w:rsidR="00147A1A" w:rsidRPr="00FB1870" w:rsidRDefault="00147A1A" w:rsidP="0014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47A1A" w:rsidRPr="00FB1870" w:rsidRDefault="00147A1A" w:rsidP="00147A1A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FB1870">
        <w:rPr>
          <w:rFonts w:ascii="Times New Roman" w:hAnsi="Times New Roman" w:cs="Times New Roman"/>
          <w:b/>
          <w:sz w:val="24"/>
          <w:szCs w:val="24"/>
        </w:rPr>
        <w:t>1.1. По блоку обязательных непрофилирующих дисциплин</w:t>
      </w:r>
    </w:p>
    <w:p w:rsidR="00147A1A" w:rsidRPr="00FB1870" w:rsidRDefault="00147A1A" w:rsidP="00147A1A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5953"/>
      </w:tblGrid>
      <w:tr w:rsidR="00147A1A" w:rsidRPr="00FB1870" w:rsidTr="00AA2B03">
        <w:tc>
          <w:tcPr>
            <w:tcW w:w="534" w:type="dxa"/>
          </w:tcPr>
          <w:p w:rsidR="00147A1A" w:rsidRPr="00FB1870" w:rsidRDefault="00147A1A" w:rsidP="00AA2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147A1A" w:rsidRPr="00FB1870" w:rsidRDefault="00147A1A" w:rsidP="00AA2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Компетенция</w:t>
            </w:r>
          </w:p>
        </w:tc>
        <w:tc>
          <w:tcPr>
            <w:tcW w:w="5953" w:type="dxa"/>
          </w:tcPr>
          <w:p w:rsidR="00147A1A" w:rsidRPr="00FB1870" w:rsidRDefault="00147A1A" w:rsidP="00AA2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сформированности</w:t>
            </w:r>
          </w:p>
        </w:tc>
      </w:tr>
      <w:tr w:rsidR="00147A1A" w:rsidRPr="00FB1870" w:rsidTr="00AA2B03">
        <w:trPr>
          <w:trHeight w:val="1127"/>
        </w:trPr>
        <w:tc>
          <w:tcPr>
            <w:tcW w:w="534" w:type="dxa"/>
          </w:tcPr>
          <w:p w:rsidR="00147A1A" w:rsidRPr="00FB1870" w:rsidRDefault="00147A1A" w:rsidP="00AA2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147A1A" w:rsidRPr="00FB1870" w:rsidRDefault="00147A1A" w:rsidP="00AA2B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 методологически</w:t>
            </w:r>
            <w:r w:rsidRPr="00FB18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 xml:space="preserve"> и теоретически</w:t>
            </w:r>
            <w:r w:rsidRPr="00FB18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 xml:space="preserve"> основах  педагогики и психологии высшей школы</w:t>
            </w:r>
            <w:r w:rsidRPr="00FB18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таксономии Блума, </w:t>
            </w: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современны</w:t>
            </w:r>
            <w:r w:rsidRPr="00FB18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 </w:t>
            </w: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 w:rsidRPr="00FB18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 xml:space="preserve"> анализа, планирования и организации обучения и воспитания</w:t>
            </w:r>
          </w:p>
        </w:tc>
        <w:tc>
          <w:tcPr>
            <w:tcW w:w="5953" w:type="dxa"/>
          </w:tcPr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Знает методологические подходы, принципы, концепции, теории и  методы педагогики и психологии высшей школы; </w:t>
            </w: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 xml:space="preserve">владеет методами научного исследования, </w:t>
            </w:r>
            <w:proofErr w:type="gramStart"/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FB1870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новые цели и достигать новых результатов в  области педагогики и психологии высшей школы.</w:t>
            </w:r>
          </w:p>
        </w:tc>
      </w:tr>
      <w:tr w:rsidR="00147A1A" w:rsidRPr="00FB1870" w:rsidTr="00AA2B03">
        <w:trPr>
          <w:trHeight w:val="1127"/>
        </w:trPr>
        <w:tc>
          <w:tcPr>
            <w:tcW w:w="534" w:type="dxa"/>
          </w:tcPr>
          <w:p w:rsidR="00147A1A" w:rsidRPr="00FB1870" w:rsidRDefault="00147A1A" w:rsidP="00AA2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147A1A" w:rsidRPr="00FB1870" w:rsidRDefault="00147A1A" w:rsidP="00AA2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Имеет</w:t>
            </w: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представление о профессиональной компетентности преподавателя высшей школы.</w:t>
            </w:r>
          </w:p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47A1A" w:rsidRPr="00FB1870" w:rsidRDefault="00147A1A" w:rsidP="00AA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Знает актуальные современные проблемы и стратегии развития высшей школы в современном мировом образовательном пространстве;  знает сущность и проблемы обучения и воспитания </w:t>
            </w:r>
            <w:proofErr w:type="gramStart"/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47A1A" w:rsidRPr="00FB1870" w:rsidRDefault="00147A1A" w:rsidP="00AA2B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высшей школе, умеет проектировать педагогические технологии проведения всех форм учебно-воспитательного процесса в ВУЗе (лекция, семинар и др.); способен  критически анализировать и оценивать современные научные достижения, генерировать новые идеи при  решении исследовательских и практических задач в области педагогики и психологии</w:t>
            </w:r>
          </w:p>
        </w:tc>
      </w:tr>
      <w:tr w:rsidR="00147A1A" w:rsidRPr="00FB1870" w:rsidTr="00AA2B03">
        <w:tc>
          <w:tcPr>
            <w:tcW w:w="534" w:type="dxa"/>
          </w:tcPr>
          <w:p w:rsidR="00147A1A" w:rsidRPr="00FB1870" w:rsidRDefault="00147A1A" w:rsidP="00AA2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психологию познавательной деятельности студентов в процессе обучения.</w:t>
            </w:r>
          </w:p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</w:tcPr>
          <w:p w:rsidR="009E217F" w:rsidRPr="00FB1870" w:rsidRDefault="00147A1A" w:rsidP="009E2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Понимает основные проблемы психологии высшей школы; </w:t>
            </w:r>
            <w:r w:rsidR="009E217F"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биологические </w:t>
            </w:r>
          </w:p>
          <w:p w:rsidR="009E217F" w:rsidRPr="00FB1870" w:rsidRDefault="009E217F" w:rsidP="009E2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психологические пределы </w:t>
            </w:r>
          </w:p>
          <w:p w:rsidR="009E217F" w:rsidRPr="00FB1870" w:rsidRDefault="009E217F" w:rsidP="009E2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человеческого восприятия и усвоения, психологические </w:t>
            </w:r>
          </w:p>
          <w:p w:rsidR="009E217F" w:rsidRPr="00FB1870" w:rsidRDefault="009E217F" w:rsidP="009E2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студенческого возраста; </w:t>
            </w:r>
          </w:p>
          <w:p w:rsidR="009E217F" w:rsidRPr="00FB1870" w:rsidRDefault="009E217F" w:rsidP="009E2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влияние индивидуальных различий студентов на результаты </w:t>
            </w:r>
            <w:proofErr w:type="gramStart"/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педагогической</w:t>
            </w:r>
            <w:proofErr w:type="gramEnd"/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47A1A" w:rsidRPr="009E217F" w:rsidRDefault="009E217F" w:rsidP="00AA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деятельности.</w:t>
            </w:r>
          </w:p>
        </w:tc>
      </w:tr>
      <w:tr w:rsidR="00147A1A" w:rsidRPr="00FB1870" w:rsidTr="00AA2B03">
        <w:tc>
          <w:tcPr>
            <w:tcW w:w="534" w:type="dxa"/>
          </w:tcPr>
          <w:p w:rsidR="00147A1A" w:rsidRPr="00FB1870" w:rsidRDefault="00147A1A" w:rsidP="00AA2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психологических методов и средств повышения эффективности и качества обучения.</w:t>
            </w:r>
          </w:p>
        </w:tc>
        <w:tc>
          <w:tcPr>
            <w:tcW w:w="5953" w:type="dxa"/>
          </w:tcPr>
          <w:p w:rsidR="00147A1A" w:rsidRPr="00FB1870" w:rsidRDefault="00147A1A" w:rsidP="0089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Понимает психологические аспекты образовательной деятельности, психологические основания образовательных целей; возрастные, гендерные и социокультурные особенности </w:t>
            </w:r>
          </w:p>
          <w:p w:rsidR="00147A1A" w:rsidRPr="00FB1870" w:rsidRDefault="00147A1A" w:rsidP="0089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современного студенчества. </w:t>
            </w:r>
          </w:p>
          <w:p w:rsidR="00147A1A" w:rsidRPr="00FB1870" w:rsidRDefault="00147A1A" w:rsidP="0089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управлять собственным</w:t>
            </w:r>
          </w:p>
          <w:p w:rsidR="00147A1A" w:rsidRPr="00FB1870" w:rsidRDefault="00147A1A" w:rsidP="0089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личностно-профессиональным</w:t>
            </w:r>
          </w:p>
          <w:p w:rsidR="00147A1A" w:rsidRPr="00FB1870" w:rsidRDefault="00147A1A" w:rsidP="0089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саморазвитием в  качестве</w:t>
            </w:r>
          </w:p>
          <w:p w:rsidR="00147A1A" w:rsidRPr="00FB1870" w:rsidRDefault="00147A1A" w:rsidP="0089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исследователя и преподавателя</w:t>
            </w:r>
          </w:p>
          <w:p w:rsidR="00147A1A" w:rsidRPr="00FB1870" w:rsidRDefault="00147A1A" w:rsidP="008937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высшей школы</w:t>
            </w:r>
          </w:p>
        </w:tc>
      </w:tr>
      <w:tr w:rsidR="00147A1A" w:rsidRPr="00FB1870" w:rsidTr="00AA2B03">
        <w:tc>
          <w:tcPr>
            <w:tcW w:w="534" w:type="dxa"/>
          </w:tcPr>
          <w:p w:rsidR="00147A1A" w:rsidRPr="00FB1870" w:rsidRDefault="00147A1A" w:rsidP="00AA2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60" w:type="dxa"/>
          </w:tcPr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применять знания педагогики и психологии высшей школы в своей педагогической деятельности</w:t>
            </w:r>
          </w:p>
        </w:tc>
        <w:tc>
          <w:tcPr>
            <w:tcW w:w="5953" w:type="dxa"/>
          </w:tcPr>
          <w:p w:rsidR="00147A1A" w:rsidRPr="00FB1870" w:rsidRDefault="00147A1A" w:rsidP="00AA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Умеет оперировать основными психологическими категориями и понятиями; анализирует и оценивает передовой психолого-педагогический опыт, используя полученные знания в профессиональной деятельности; </w:t>
            </w:r>
          </w:p>
          <w:p w:rsidR="00147A1A" w:rsidRPr="00FB1870" w:rsidRDefault="00147A1A" w:rsidP="00AA2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 xml:space="preserve">ориентируется в отечественных и зарубежных педагогических подходах, концепциях, технологиях </w:t>
            </w:r>
            <w:r w:rsidRPr="00FB1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процессах творческого саморазвития и самовоспитания магистрантов;</w:t>
            </w:r>
          </w:p>
        </w:tc>
      </w:tr>
      <w:tr w:rsidR="00147A1A" w:rsidRPr="00FB1870" w:rsidTr="00AA2B03">
        <w:tc>
          <w:tcPr>
            <w:tcW w:w="534" w:type="dxa"/>
          </w:tcPr>
          <w:p w:rsidR="00147A1A" w:rsidRPr="00FB1870" w:rsidRDefault="00147A1A" w:rsidP="00AA2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3260" w:type="dxa"/>
          </w:tcPr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применять интерактивные методы обучения.</w:t>
            </w:r>
          </w:p>
        </w:tc>
        <w:tc>
          <w:tcPr>
            <w:tcW w:w="5953" w:type="dxa"/>
          </w:tcPr>
          <w:p w:rsidR="00147A1A" w:rsidRPr="00FB1870" w:rsidRDefault="00147A1A" w:rsidP="00AA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Владеет приемами современных образовательных технологий, </w:t>
            </w:r>
          </w:p>
          <w:p w:rsidR="00147A1A" w:rsidRPr="00FB1870" w:rsidRDefault="00147A1A" w:rsidP="00AA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способами организации</w:t>
            </w:r>
          </w:p>
          <w:p w:rsidR="00147A1A" w:rsidRPr="00FB1870" w:rsidRDefault="00147A1A" w:rsidP="00AA2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учебно-познавательной деятельности; владеет инновационными </w:t>
            </w: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 xml:space="preserve">методиками, </w:t>
            </w:r>
          </w:p>
          <w:p w:rsidR="00147A1A" w:rsidRPr="00FB1870" w:rsidRDefault="00147A1A" w:rsidP="00AA2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 xml:space="preserve">формами и методами контроля качества образования; </w:t>
            </w: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меет генерировать несколько решений и принимать решения</w:t>
            </w:r>
            <w:r w:rsidRPr="00FB1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владеет н</w:t>
            </w:r>
            <w:r w:rsidRPr="00FB1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авыками управления информацией; </w:t>
            </w:r>
            <w:proofErr w:type="gramStart"/>
            <w:r w:rsidRPr="00FB1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FB1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извлекать и анализировать информацию из различных источников.</w:t>
            </w:r>
          </w:p>
        </w:tc>
      </w:tr>
      <w:tr w:rsidR="00147A1A" w:rsidRPr="00FB1870" w:rsidTr="00AA2B03">
        <w:tc>
          <w:tcPr>
            <w:tcW w:w="534" w:type="dxa"/>
          </w:tcPr>
          <w:p w:rsidR="00147A1A" w:rsidRPr="00FB1870" w:rsidRDefault="00147A1A" w:rsidP="00AA2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60" w:type="dxa"/>
          </w:tcPr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навыки осуществления образовательной и педагогической деятельности по кредитной технологии обучения.</w:t>
            </w:r>
          </w:p>
        </w:tc>
        <w:tc>
          <w:tcPr>
            <w:tcW w:w="5953" w:type="dxa"/>
          </w:tcPr>
          <w:p w:rsidR="00147A1A" w:rsidRPr="00FB1870" w:rsidRDefault="00147A1A" w:rsidP="00AA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Понимает психологические</w:t>
            </w:r>
          </w:p>
          <w:p w:rsidR="00147A1A" w:rsidRPr="00FB1870" w:rsidRDefault="00147A1A" w:rsidP="00AA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механизмы и педагогические</w:t>
            </w:r>
          </w:p>
          <w:p w:rsidR="00147A1A" w:rsidRPr="00FB1870" w:rsidRDefault="00147A1A" w:rsidP="00AA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пути взаимодействия </w:t>
            </w:r>
          </w:p>
          <w:p w:rsidR="00147A1A" w:rsidRPr="00FB1870" w:rsidRDefault="00147A1A" w:rsidP="00AA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субъектов </w:t>
            </w:r>
            <w:proofErr w:type="gramStart"/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</w:t>
            </w:r>
            <w:proofErr w:type="gramEnd"/>
          </w:p>
          <w:p w:rsidR="00147A1A" w:rsidRPr="00FB1870" w:rsidRDefault="00147A1A" w:rsidP="00AA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процесса в условиях социокультурного пространства</w:t>
            </w:r>
          </w:p>
          <w:p w:rsidR="00147A1A" w:rsidRPr="00FB1870" w:rsidRDefault="00147A1A" w:rsidP="00AA2B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высшей  школы</w:t>
            </w:r>
          </w:p>
        </w:tc>
      </w:tr>
      <w:tr w:rsidR="00147A1A" w:rsidRPr="00FB1870" w:rsidTr="00AA2B03">
        <w:tc>
          <w:tcPr>
            <w:tcW w:w="534" w:type="dxa"/>
          </w:tcPr>
          <w:p w:rsidR="00147A1A" w:rsidRPr="00FB1870" w:rsidRDefault="00147A1A" w:rsidP="00AA2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60" w:type="dxa"/>
          </w:tcPr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навыки использования современных информационных технологий в образовательном процессе.</w:t>
            </w:r>
          </w:p>
        </w:tc>
        <w:tc>
          <w:tcPr>
            <w:tcW w:w="5953" w:type="dxa"/>
          </w:tcPr>
          <w:p w:rsidR="00147A1A" w:rsidRPr="00FB1870" w:rsidRDefault="00147A1A" w:rsidP="00AA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Владеет основами применения </w:t>
            </w:r>
            <w:proofErr w:type="gramStart"/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информационных</w:t>
            </w:r>
            <w:proofErr w:type="gramEnd"/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</w:p>
          <w:p w:rsidR="00147A1A" w:rsidRPr="00FB1870" w:rsidRDefault="00147A1A" w:rsidP="00AA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коммуникативных технологий в учебном и научном процессах;</w:t>
            </w:r>
          </w:p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FB1870"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результаты исследовательской деятельности в виде научных статей и презентаций научных докладов</w:t>
            </w:r>
          </w:p>
        </w:tc>
      </w:tr>
      <w:tr w:rsidR="00147A1A" w:rsidRPr="00FB1870" w:rsidTr="00AA2B03">
        <w:tc>
          <w:tcPr>
            <w:tcW w:w="534" w:type="dxa"/>
          </w:tcPr>
          <w:p w:rsidR="00147A1A" w:rsidRPr="00FB1870" w:rsidRDefault="00147A1A" w:rsidP="00AA2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60" w:type="dxa"/>
          </w:tcPr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представление о проблематике современных образовательных технологий.</w:t>
            </w:r>
          </w:p>
        </w:tc>
        <w:tc>
          <w:tcPr>
            <w:tcW w:w="5953" w:type="dxa"/>
          </w:tcPr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B1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Владеет способностью к разработке проектов и управлению ими; </w:t>
            </w: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умеет использовать такие активные и интерактивные формы и методы обучения, как ролевые, деловые игры, различные формы парной и групповой работы (например, метод малых групп и др.), учебные «мозговые штурмы», дискуссии, психологические и иные тренинги; умеет взаимодействовать в группе, учитывая мнение собеседника, находить компромиссное решение, удовлетворяющее всех участников</w:t>
            </w:r>
            <w:proofErr w:type="gramEnd"/>
          </w:p>
        </w:tc>
      </w:tr>
    </w:tbl>
    <w:p w:rsidR="00147A1A" w:rsidRPr="00FB1870" w:rsidRDefault="00147A1A" w:rsidP="0014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A1A" w:rsidRPr="00FB1870" w:rsidRDefault="00147A1A" w:rsidP="0014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A1A" w:rsidRPr="00FB1870" w:rsidRDefault="00147A1A" w:rsidP="0014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A1A" w:rsidRPr="00FB1870" w:rsidRDefault="00147A1A" w:rsidP="00147A1A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FB1870">
        <w:rPr>
          <w:rFonts w:ascii="Times New Roman" w:hAnsi="Times New Roman" w:cs="Times New Roman"/>
          <w:b/>
          <w:sz w:val="24"/>
          <w:szCs w:val="24"/>
        </w:rPr>
        <w:t>1.1. По блоку обязательных профилирующих дисциплин</w:t>
      </w:r>
    </w:p>
    <w:p w:rsidR="00147A1A" w:rsidRPr="00FB1870" w:rsidRDefault="00147A1A" w:rsidP="0014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5953"/>
      </w:tblGrid>
      <w:tr w:rsidR="00147A1A" w:rsidRPr="00FB1870" w:rsidTr="00AA2B03">
        <w:tc>
          <w:tcPr>
            <w:tcW w:w="534" w:type="dxa"/>
          </w:tcPr>
          <w:p w:rsidR="00147A1A" w:rsidRPr="00FB1870" w:rsidRDefault="00147A1A" w:rsidP="00AA2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147A1A" w:rsidRPr="00FB1870" w:rsidRDefault="00147A1A" w:rsidP="00AA2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Компетенция</w:t>
            </w:r>
          </w:p>
        </w:tc>
        <w:tc>
          <w:tcPr>
            <w:tcW w:w="5953" w:type="dxa"/>
          </w:tcPr>
          <w:p w:rsidR="00147A1A" w:rsidRPr="00FB1870" w:rsidRDefault="00147A1A" w:rsidP="00AA2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сформированности</w:t>
            </w:r>
          </w:p>
        </w:tc>
      </w:tr>
      <w:tr w:rsidR="00147A1A" w:rsidRPr="00FB1870" w:rsidTr="00AA2B03">
        <w:tc>
          <w:tcPr>
            <w:tcW w:w="534" w:type="dxa"/>
          </w:tcPr>
          <w:p w:rsidR="00147A1A" w:rsidRPr="00FB1870" w:rsidRDefault="00147A1A" w:rsidP="00AA2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18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</w:tcPr>
          <w:p w:rsidR="00147A1A" w:rsidRPr="00FB1870" w:rsidRDefault="00147A1A" w:rsidP="00AA2B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Знать и внедрять инновационные технологии и методы в процесс образования</w:t>
            </w:r>
          </w:p>
        </w:tc>
        <w:tc>
          <w:tcPr>
            <w:tcW w:w="5953" w:type="dxa"/>
          </w:tcPr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Обладает глубокими системными </w:t>
            </w:r>
            <w:proofErr w:type="gramStart"/>
            <w:r w:rsidRPr="00FB187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знаниями</w:t>
            </w:r>
            <w:proofErr w:type="gramEnd"/>
            <w:r w:rsidRPr="00FB187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и уметь критически оценивать проблемы, подходы и тенденции, отражающие современное состояние научной дисциплины, области научных исследований и сферы профессиональной практики</w:t>
            </w:r>
          </w:p>
        </w:tc>
      </w:tr>
      <w:tr w:rsidR="00147A1A" w:rsidRPr="00FB1870" w:rsidTr="00AA2B03">
        <w:tc>
          <w:tcPr>
            <w:tcW w:w="534" w:type="dxa"/>
          </w:tcPr>
          <w:p w:rsidR="00147A1A" w:rsidRPr="00FB1870" w:rsidRDefault="00147A1A" w:rsidP="00AA2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18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260" w:type="dxa"/>
          </w:tcPr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Знать междисциплинарные и специфические исторические методы при проведении исторических исследований</w:t>
            </w:r>
          </w:p>
        </w:tc>
        <w:tc>
          <w:tcPr>
            <w:tcW w:w="5953" w:type="dxa"/>
          </w:tcPr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Системное понимание и критическая оценка современных научных исследований и теории исторического научного знания</w:t>
            </w:r>
          </w:p>
        </w:tc>
      </w:tr>
      <w:tr w:rsidR="00147A1A" w:rsidRPr="00FB1870" w:rsidTr="00AA2B03">
        <w:tc>
          <w:tcPr>
            <w:tcW w:w="534" w:type="dxa"/>
          </w:tcPr>
          <w:p w:rsidR="00147A1A" w:rsidRPr="00FB1870" w:rsidRDefault="00147A1A" w:rsidP="00AA2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18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260" w:type="dxa"/>
          </w:tcPr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 xml:space="preserve">Уметь разрабатывать новые научные проекты и формировать творческие </w:t>
            </w:r>
            <w:r w:rsidRPr="00FB1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исследовательские коллективы</w:t>
            </w:r>
          </w:p>
        </w:tc>
        <w:tc>
          <w:tcPr>
            <w:tcW w:w="5953" w:type="dxa"/>
          </w:tcPr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Определяет системные подходы к решению сложных проблем, уметь делать обоснованные выводы в методологические заключения в соответствии с </w:t>
            </w:r>
            <w:r w:rsidRPr="00FB187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профессиональной подготовкой</w:t>
            </w:r>
          </w:p>
        </w:tc>
      </w:tr>
      <w:tr w:rsidR="00147A1A" w:rsidRPr="00FB1870" w:rsidTr="00AA2B03">
        <w:tc>
          <w:tcPr>
            <w:tcW w:w="534" w:type="dxa"/>
          </w:tcPr>
          <w:p w:rsidR="00147A1A" w:rsidRPr="00FB1870" w:rsidRDefault="00147A1A" w:rsidP="00AA2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18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260" w:type="dxa"/>
          </w:tcPr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Решать исследовательские задачи, опираясь на принципы историзма, социально-исторического знания</w:t>
            </w:r>
          </w:p>
        </w:tc>
        <w:tc>
          <w:tcPr>
            <w:tcW w:w="5953" w:type="dxa"/>
          </w:tcPr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Оценивает современные методологические подходы, осуществлять их критический анализ и при необходимости предлагать новые гипотезы</w:t>
            </w:r>
          </w:p>
        </w:tc>
      </w:tr>
      <w:tr w:rsidR="00147A1A" w:rsidRPr="00FB1870" w:rsidTr="00AA2B03">
        <w:tc>
          <w:tcPr>
            <w:tcW w:w="534" w:type="dxa"/>
          </w:tcPr>
          <w:p w:rsidR="00147A1A" w:rsidRPr="00FB1870" w:rsidRDefault="00147A1A" w:rsidP="00AA2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18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260" w:type="dxa"/>
          </w:tcPr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Проводить анализ и синтез, сравнение, обобщение и аналогии при научной проектной деятельности и поиске креативных решений</w:t>
            </w:r>
          </w:p>
        </w:tc>
        <w:tc>
          <w:tcPr>
            <w:tcW w:w="5953" w:type="dxa"/>
          </w:tcPr>
          <w:p w:rsidR="00147A1A" w:rsidRPr="00FB1870" w:rsidRDefault="00147A1A" w:rsidP="00AA2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Развивает и углубляет свои знания на высоком профессиональном уровне, предлагает оригинальные подходы при решении научных проблем, самостоятельно планировать и решать задачи на профессиональном уровне </w:t>
            </w:r>
          </w:p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A1A" w:rsidRPr="00FB1870" w:rsidTr="00AA2B03">
        <w:tc>
          <w:tcPr>
            <w:tcW w:w="534" w:type="dxa"/>
          </w:tcPr>
          <w:p w:rsidR="00147A1A" w:rsidRPr="00FB1870" w:rsidRDefault="00147A1A" w:rsidP="00AA2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18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260" w:type="dxa"/>
          </w:tcPr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Определять и классифицировать уровни методологии и взаимосвязи с общенаучными методами в решении стандартных научных и профессиональных задач</w:t>
            </w:r>
          </w:p>
        </w:tc>
        <w:tc>
          <w:tcPr>
            <w:tcW w:w="5953" w:type="dxa"/>
          </w:tcPr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70">
              <w:rPr>
                <w:rStyle w:val="FontStyle125"/>
                <w:sz w:val="24"/>
                <w:szCs w:val="24"/>
              </w:rPr>
              <w:t>Ориентироваться на реализацию творческого потенциала</w:t>
            </w: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 xml:space="preserve"> в любых  ведущих университетах мира, либо к профессиональной карьере, связанной с применением своих знаний</w:t>
            </w:r>
          </w:p>
        </w:tc>
      </w:tr>
      <w:tr w:rsidR="00147A1A" w:rsidRPr="00FB1870" w:rsidTr="00AA2B03">
        <w:tc>
          <w:tcPr>
            <w:tcW w:w="534" w:type="dxa"/>
          </w:tcPr>
          <w:p w:rsidR="00147A1A" w:rsidRPr="00FB1870" w:rsidRDefault="00147A1A" w:rsidP="00AA2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18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3260" w:type="dxa"/>
          </w:tcPr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Видеть стратегическую направленность и прогнозировать целевую направленность и целостность образовательного процесса</w:t>
            </w:r>
          </w:p>
        </w:tc>
        <w:tc>
          <w:tcPr>
            <w:tcW w:w="5953" w:type="dxa"/>
          </w:tcPr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Имеет личностные качества и навыки, необходимые для успешного трудоустройства и требующие проявления инициативы и личной ответственности, способности к самостоятельному обучению для постоянного профессионального развития</w:t>
            </w:r>
          </w:p>
        </w:tc>
      </w:tr>
      <w:tr w:rsidR="00147A1A" w:rsidRPr="00FB1870" w:rsidTr="00AA2B03">
        <w:tc>
          <w:tcPr>
            <w:tcW w:w="534" w:type="dxa"/>
          </w:tcPr>
          <w:p w:rsidR="00147A1A" w:rsidRPr="00FB1870" w:rsidRDefault="00147A1A" w:rsidP="00AA2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18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3260" w:type="dxa"/>
          </w:tcPr>
          <w:p w:rsidR="00147A1A" w:rsidRPr="00FB1870" w:rsidRDefault="00147A1A" w:rsidP="00AA2B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Знать и внедрять инновационные технологии и методы в процесс исследования исторических процессов и явлений</w:t>
            </w:r>
          </w:p>
        </w:tc>
        <w:tc>
          <w:tcPr>
            <w:tcW w:w="5953" w:type="dxa"/>
          </w:tcPr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Обладает глубокими системными </w:t>
            </w:r>
            <w:proofErr w:type="gramStart"/>
            <w:r w:rsidRPr="00FB187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знаниями</w:t>
            </w:r>
            <w:proofErr w:type="gramEnd"/>
            <w:r w:rsidRPr="00FB187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и уметь критически оценивать проблемы, подходы и тенденции, отражающие современное состояние научной дисциплины, области научных исследований и сферы профессиональной практики</w:t>
            </w:r>
          </w:p>
        </w:tc>
      </w:tr>
      <w:tr w:rsidR="00147A1A" w:rsidRPr="00FB1870" w:rsidTr="00147A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1A" w:rsidRPr="00FB1870" w:rsidRDefault="00147A1A" w:rsidP="00AA2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18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1A" w:rsidRPr="00FB1870" w:rsidRDefault="00147A1A" w:rsidP="00147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1A" w:rsidRPr="00FB1870" w:rsidRDefault="00147A1A" w:rsidP="00147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Критерии сформированности</w:t>
            </w:r>
          </w:p>
        </w:tc>
      </w:tr>
      <w:tr w:rsidR="00147A1A" w:rsidRPr="00FB1870" w:rsidTr="00147A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1A" w:rsidRPr="00FB1870" w:rsidRDefault="00147A1A" w:rsidP="00AA2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18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1A" w:rsidRPr="00FB1870" w:rsidRDefault="00147A1A" w:rsidP="00147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Уметь выстраивать новые технологии обучения  в преподавании истории; теоретически и методологически осуществлять исследовательскую и преподавательскую деятельность через раскрытие содержания фундаментальных проблем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Обладает глубокими системными </w:t>
            </w:r>
            <w:proofErr w:type="gramStart"/>
            <w:r w:rsidRPr="00FB187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знаниями</w:t>
            </w:r>
            <w:proofErr w:type="gramEnd"/>
            <w:r w:rsidRPr="00FB187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и уметь критически оценивать проблемы, подходы и тенденции, отражающие современное состояние научной дисциплины, области научных исследований и сферы профессиональной практики</w:t>
            </w:r>
          </w:p>
        </w:tc>
      </w:tr>
      <w:tr w:rsidR="00147A1A" w:rsidRPr="00FB1870" w:rsidTr="00147A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1A" w:rsidRPr="00FB1870" w:rsidRDefault="00147A1A" w:rsidP="00AA2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18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1A" w:rsidRPr="00FB1870" w:rsidRDefault="00147A1A" w:rsidP="00147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 xml:space="preserve">Уметь решать стандартные профессиональные задачи по организации и осуществлению профессиональной деятельности историка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Системное понимание и критическая оценка современных научных исследований и теории исторического научного знания</w:t>
            </w:r>
          </w:p>
        </w:tc>
      </w:tr>
      <w:tr w:rsidR="00147A1A" w:rsidRPr="00FB1870" w:rsidTr="00147A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1A" w:rsidRPr="00FB1870" w:rsidRDefault="00147A1A" w:rsidP="00AA2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18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1A" w:rsidRPr="00FB1870" w:rsidRDefault="00147A1A" w:rsidP="00147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 xml:space="preserve">Уметь решать широкий спектр известных исторических проблем, </w:t>
            </w:r>
            <w:r w:rsidRPr="00FB1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являются значимыми в процессе развития зарубежных исторических школ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Определяет системные подходы к решению сложных проблем, уметь делать обоснованные выводы в методологические заключения в соответствии с </w:t>
            </w:r>
            <w:r w:rsidRPr="00FB187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профессиональной подготовкой</w:t>
            </w:r>
          </w:p>
        </w:tc>
      </w:tr>
      <w:tr w:rsidR="00147A1A" w:rsidRPr="00FB1870" w:rsidTr="00147A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1A" w:rsidRPr="00FB1870" w:rsidRDefault="00147A1A" w:rsidP="00AA2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18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1A" w:rsidRPr="00FB1870" w:rsidRDefault="00147A1A" w:rsidP="00147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Умение овладеть приемами комплексного анализа и использования научной литературы и исторических источников, отражение современных подходов и концептуальных положений к проблемам всемирной истории, рассмотрение общеисторических, гуманитарных, научных теорий отечественных и зарубежных ученых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Оценивает современные методологические подходы, осуществлять их критический анализ и при необходимости предлагать новые гипотезы</w:t>
            </w:r>
          </w:p>
        </w:tc>
      </w:tr>
      <w:tr w:rsidR="00147A1A" w:rsidRPr="00FB1870" w:rsidTr="00147A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1A" w:rsidRPr="00FB1870" w:rsidRDefault="00147A1A" w:rsidP="00AA2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18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1A" w:rsidRPr="00FB1870" w:rsidRDefault="00147A1A" w:rsidP="00147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полученные теоретические знания для изучения конкретно-исторического материала и анализа этапов формирования и развития отечественной и зарубежной исторической методологии, историографии  и источниковедения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1A" w:rsidRPr="00FB1870" w:rsidRDefault="00147A1A" w:rsidP="00147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Развивает и углубляет свои знания на высоком профессиональном уровне, предлагает оригинальные подходы при решении научных проблем, самостоятельно планировать и решать задачи на профессиональном уровне </w:t>
            </w:r>
          </w:p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147A1A" w:rsidRPr="00FB1870" w:rsidTr="00147A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1A" w:rsidRPr="00FB1870" w:rsidRDefault="00147A1A" w:rsidP="00AA2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18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1A" w:rsidRPr="00FB1870" w:rsidRDefault="00147A1A" w:rsidP="00147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Умение реализовать творчески-аналитическую способность в  сравнительном изучении концептуальных исторических проблем, раскрытие основных теоретико-методологических принципов и исследовательских парадигм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B1870">
              <w:rPr>
                <w:rStyle w:val="FontStyle125"/>
                <w:color w:val="231F20"/>
                <w:sz w:val="24"/>
                <w:szCs w:val="24"/>
              </w:rPr>
              <w:t>Ориентироваться на реализацию творческого потенциала</w:t>
            </w:r>
            <w:r w:rsidRPr="00FB187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в любых  ведущих университетах мира, либо к профессиональной карьере, связанной с применением своих знаний</w:t>
            </w:r>
          </w:p>
        </w:tc>
      </w:tr>
      <w:tr w:rsidR="00147A1A" w:rsidRPr="00FB1870" w:rsidTr="00147A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1A" w:rsidRPr="00FB1870" w:rsidRDefault="00147A1A" w:rsidP="00AA2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18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1A" w:rsidRPr="00FB1870" w:rsidRDefault="00147A1A" w:rsidP="00147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Style w:val="FontStyle125"/>
                <w:sz w:val="24"/>
                <w:szCs w:val="24"/>
              </w:rPr>
              <w:t>Иметь навыки корректировки педагогической деятельности и использования современных технологий и кредитных основ обучения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Имеет личностные качества и навыки, необходимые для успешного трудоустройства и требующие проявления инициативы и личной ответственности, способности к самостоятельному обучению для постоянного профессионального развития</w:t>
            </w:r>
          </w:p>
        </w:tc>
      </w:tr>
      <w:tr w:rsidR="00147A1A" w:rsidRPr="00FB1870" w:rsidTr="00147A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1A" w:rsidRPr="00FB1870" w:rsidRDefault="00147A1A" w:rsidP="00AA2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18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1A" w:rsidRPr="00FB1870" w:rsidRDefault="00147A1A" w:rsidP="00147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Style w:val="FontStyle125"/>
                <w:sz w:val="24"/>
                <w:szCs w:val="24"/>
              </w:rPr>
              <w:t>Уметь применять новые технологии обучения, методических приемов подготовки и проведения разных типов занятий разработать оценочный инструментарий обучения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Формировать мировоззрение, основанное на многокритериальности решений, использовать креативный метод обучения, позволяющий решать проблемы мотивации обучения, развивать умения строить высказывания, суждения, умозаключения; проанализировать всю имеющуюся в распоряжении информацию</w:t>
            </w:r>
          </w:p>
        </w:tc>
      </w:tr>
    </w:tbl>
    <w:p w:rsidR="00AA2B03" w:rsidRPr="00FB1870" w:rsidRDefault="00AA2B03">
      <w:pPr>
        <w:rPr>
          <w:rFonts w:ascii="Times New Roman" w:hAnsi="Times New Roman" w:cs="Times New Roman"/>
          <w:sz w:val="24"/>
          <w:szCs w:val="24"/>
        </w:rPr>
      </w:pPr>
    </w:p>
    <w:p w:rsidR="00147A1A" w:rsidRPr="00FB1870" w:rsidRDefault="00147A1A" w:rsidP="00147A1A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B1870">
        <w:rPr>
          <w:rFonts w:ascii="Times New Roman" w:hAnsi="Times New Roman" w:cs="Times New Roman"/>
          <w:b/>
          <w:caps/>
          <w:sz w:val="24"/>
          <w:szCs w:val="24"/>
        </w:rPr>
        <w:lastRenderedPageBreak/>
        <w:t>Перечень профессиональных компетенций магистра</w:t>
      </w:r>
    </w:p>
    <w:p w:rsidR="00147A1A" w:rsidRPr="00FB1870" w:rsidRDefault="00147A1A" w:rsidP="00147A1A">
      <w:pPr>
        <w:numPr>
          <w:ilvl w:val="1"/>
          <w:numId w:val="8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b/>
          <w:sz w:val="24"/>
          <w:szCs w:val="24"/>
        </w:rPr>
        <w:t>по блоку НИРМ</w:t>
      </w:r>
    </w:p>
    <w:p w:rsidR="00147A1A" w:rsidRPr="00FB1870" w:rsidRDefault="00147A1A" w:rsidP="00147A1A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659"/>
        <w:gridCol w:w="5239"/>
      </w:tblGrid>
      <w:tr w:rsidR="00147A1A" w:rsidRPr="00FB1870" w:rsidTr="00AA2B03">
        <w:tc>
          <w:tcPr>
            <w:tcW w:w="907" w:type="dxa"/>
          </w:tcPr>
          <w:p w:rsidR="00147A1A" w:rsidRPr="00FB1870" w:rsidRDefault="00147A1A" w:rsidP="00AA2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62" w:type="dxa"/>
          </w:tcPr>
          <w:p w:rsidR="00147A1A" w:rsidRPr="00FB1870" w:rsidRDefault="00147A1A" w:rsidP="00AA2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Компетенция</w:t>
            </w:r>
          </w:p>
        </w:tc>
        <w:tc>
          <w:tcPr>
            <w:tcW w:w="5510" w:type="dxa"/>
          </w:tcPr>
          <w:p w:rsidR="00147A1A" w:rsidRPr="00FB1870" w:rsidRDefault="00147A1A" w:rsidP="00AA2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сформированности </w:t>
            </w:r>
          </w:p>
        </w:tc>
      </w:tr>
      <w:tr w:rsidR="00147A1A" w:rsidRPr="00FB1870" w:rsidTr="00AA2B03">
        <w:trPr>
          <w:trHeight w:val="659"/>
        </w:trPr>
        <w:tc>
          <w:tcPr>
            <w:tcW w:w="907" w:type="dxa"/>
          </w:tcPr>
          <w:p w:rsidR="00147A1A" w:rsidRPr="00FB1870" w:rsidRDefault="00147A1A" w:rsidP="00AA2B03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147A1A" w:rsidRPr="00FB1870" w:rsidRDefault="00147A1A" w:rsidP="00AA2B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Имеет представление о </w:t>
            </w: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>роли науки в общественной жизни и современных тенденциях в развитии научного познания.</w:t>
            </w:r>
          </w:p>
        </w:tc>
        <w:tc>
          <w:tcPr>
            <w:tcW w:w="5510" w:type="dxa"/>
          </w:tcPr>
          <w:p w:rsidR="00147A1A" w:rsidRPr="00FB1870" w:rsidRDefault="00147A1A" w:rsidP="00AA2B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Ориентируется в системе категорий и терминологии истории и философии науки.</w:t>
            </w:r>
          </w:p>
          <w:p w:rsidR="00147A1A" w:rsidRPr="00FB1870" w:rsidRDefault="00147A1A" w:rsidP="00AA2B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Знает основные этапы развития науки.</w:t>
            </w:r>
          </w:p>
          <w:p w:rsidR="00147A1A" w:rsidRPr="00FB1870" w:rsidRDefault="00147A1A" w:rsidP="00AA2B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Понимает сущность науки как системы знаний, деятельности и сообщества.</w:t>
            </w:r>
          </w:p>
          <w:p w:rsidR="00147A1A" w:rsidRPr="00FB1870" w:rsidRDefault="00147A1A" w:rsidP="00AA2B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основные </w:t>
            </w:r>
            <w:r w:rsidRPr="00FB187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принци</w:t>
            </w:r>
            <w:r w:rsidRPr="00FB187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FB1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 и закономерности научного познания.</w:t>
            </w:r>
          </w:p>
          <w:p w:rsidR="00147A1A" w:rsidRPr="00FB1870" w:rsidRDefault="00147A1A" w:rsidP="00AA2B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Знает основные проблемы современного этапа развития науки. </w:t>
            </w:r>
          </w:p>
        </w:tc>
      </w:tr>
      <w:tr w:rsidR="00147A1A" w:rsidRPr="00FB1870" w:rsidTr="00AA2B03">
        <w:tc>
          <w:tcPr>
            <w:tcW w:w="907" w:type="dxa"/>
          </w:tcPr>
          <w:p w:rsidR="00147A1A" w:rsidRPr="00FB1870" w:rsidRDefault="00147A1A" w:rsidP="00AA2B03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147A1A" w:rsidRPr="00FB1870" w:rsidRDefault="00147A1A" w:rsidP="00AA2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представление об актуальных методологических и философских проблемах естественных (социальных, гуманитарных, экономических) наук.</w:t>
            </w:r>
          </w:p>
        </w:tc>
        <w:tc>
          <w:tcPr>
            <w:tcW w:w="5510" w:type="dxa"/>
          </w:tcPr>
          <w:p w:rsidR="00147A1A" w:rsidRPr="00FB1870" w:rsidRDefault="00147A1A" w:rsidP="00AA2B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Может назвать узловые научно-исследовательские проблемы в своей области исследований.</w:t>
            </w:r>
          </w:p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Способен объяснить выбор адекватных методов изучения соответствующей предметной области.</w:t>
            </w:r>
          </w:p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FB1870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определить, какие этические проблемы могут возникнуть в ходе выполнения научного исследования в соответствующей предметной области на современном этапе.</w:t>
            </w:r>
          </w:p>
        </w:tc>
      </w:tr>
      <w:tr w:rsidR="00147A1A" w:rsidRPr="00FB1870" w:rsidTr="00AA2B03">
        <w:tc>
          <w:tcPr>
            <w:tcW w:w="907" w:type="dxa"/>
          </w:tcPr>
          <w:p w:rsidR="00147A1A" w:rsidRPr="00FB1870" w:rsidRDefault="00147A1A" w:rsidP="00AA2B03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147A1A" w:rsidRPr="00FB1870" w:rsidRDefault="00147A1A" w:rsidP="00AA2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Знает</w:t>
            </w: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методологию научного познания,</w:t>
            </w: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принципы и структуру организации научной деятельности.</w:t>
            </w:r>
          </w:p>
        </w:tc>
        <w:tc>
          <w:tcPr>
            <w:tcW w:w="5510" w:type="dxa"/>
          </w:tcPr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Понимает содержание и свободно оперирует такими понятиями как «методология», «метод исследования», «научная парадигма» и т.д.</w:t>
            </w:r>
          </w:p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Знает основы методологии научного познания.</w:t>
            </w:r>
          </w:p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 xml:space="preserve">Умеет описывать разные исследовательские методы, схемы исследований (экспериментальные планы) и определять различия между ними. </w:t>
            </w:r>
          </w:p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Знает основные этапы планирования и выполнения научно-исследовательской деятельности. </w:t>
            </w:r>
          </w:p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 xml:space="preserve">Знает принципы организации научно-исследовательской деятельности в научных учреждениях. </w:t>
            </w:r>
          </w:p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Знает принципы и закономерности организации и проведения научных исследований, конференции, семинаров, круглых столов</w:t>
            </w:r>
          </w:p>
        </w:tc>
      </w:tr>
      <w:tr w:rsidR="00147A1A" w:rsidRPr="00FB1870" w:rsidTr="00AA2B03">
        <w:tc>
          <w:tcPr>
            <w:tcW w:w="907" w:type="dxa"/>
          </w:tcPr>
          <w:p w:rsidR="00147A1A" w:rsidRPr="00FB1870" w:rsidRDefault="00147A1A" w:rsidP="00AA2B03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FB187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Pr="00FB187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самостоятельно планировать и осуществлять научно-исследовательскую деятельность в соответствии с принятыми нормами и стандартами. </w:t>
            </w:r>
          </w:p>
        </w:tc>
        <w:tc>
          <w:tcPr>
            <w:tcW w:w="5510" w:type="dxa"/>
          </w:tcPr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Умеет формулировать научную проблему.</w:t>
            </w:r>
          </w:p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Умеет формулировать научные  гипотезы и предлагать  экспериментальные (эмпирические) способы их проверки.</w:t>
            </w:r>
          </w:p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Умеет оценивать, выбирать и обосновывать методологические подходы и методы исследования, соответствующие целям и задачам научного исследовани</w:t>
            </w:r>
            <w:proofErr w:type="gramStart"/>
            <w:r w:rsidRPr="00FB187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я(</w:t>
            </w:r>
            <w:proofErr w:type="gramEnd"/>
            <w:r w:rsidRPr="00FB187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проекта). </w:t>
            </w:r>
          </w:p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Умеет находить необходимые информационные источники (научные статьи),  критически их оценивать и составлять литературный обзор.  </w:t>
            </w:r>
          </w:p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Умеет составлять программу исследования.</w:t>
            </w:r>
          </w:p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lastRenderedPageBreak/>
              <w:t>Умеет организовывать и проводить сбор данных, их обработку и анализ.</w:t>
            </w:r>
          </w:p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Умеет оформлять результаты научного исследования для презентации научному сообществу и заинтересованным лицам. </w:t>
            </w:r>
          </w:p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Знает правила, способы и рекомендации по написанию, рецензированию и подаче научных статей для опубликования в журналах.</w:t>
            </w:r>
          </w:p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Знает специфику организации научных исследований в области фундаментальных и прикладных наук в странах СНГ и дальнего зарубежья.</w:t>
            </w:r>
          </w:p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Знает систему финансовой поддержки научных исследований (международные и национальные научные гранты, фонды, программы, и пр.).</w:t>
            </w:r>
          </w:p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 xml:space="preserve">Знает этику проведения научных исследований. </w:t>
            </w:r>
          </w:p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Знает правила и рекомендации по работе в научных группах.</w:t>
            </w:r>
          </w:p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Знает принципы и приоритеты государственной политики РК в области науки и техники.</w:t>
            </w:r>
          </w:p>
        </w:tc>
      </w:tr>
      <w:tr w:rsidR="00147A1A" w:rsidRPr="00FB1870" w:rsidTr="00AA2B03">
        <w:tc>
          <w:tcPr>
            <w:tcW w:w="907" w:type="dxa"/>
          </w:tcPr>
          <w:p w:rsidR="00147A1A" w:rsidRPr="00FB1870" w:rsidRDefault="00147A1A" w:rsidP="00AA2B03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147A1A" w:rsidRPr="00FB1870" w:rsidRDefault="00147A1A" w:rsidP="00AA2B0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Умеет </w:t>
            </w: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критически анализировать существующие концепции, теории и подходы к анализу процессов и явлений.</w:t>
            </w:r>
          </w:p>
        </w:tc>
        <w:tc>
          <w:tcPr>
            <w:tcW w:w="5510" w:type="dxa"/>
          </w:tcPr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Понимает философские основания научных исследований  в соответствующей области.</w:t>
            </w:r>
          </w:p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Формулирует оригинальные, сложные аргумент</w:t>
            </w:r>
            <w:proofErr w:type="gramStart"/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FB1870">
              <w:rPr>
                <w:rFonts w:ascii="Times New Roman" w:hAnsi="Times New Roman" w:cs="Times New Roman"/>
                <w:sz w:val="24"/>
                <w:szCs w:val="24"/>
              </w:rPr>
              <w:t xml:space="preserve">доказательства), отражающие критический анализ.  </w:t>
            </w:r>
          </w:p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Умеет оценивать адекватность различных методологий и видов доказательст</w:t>
            </w:r>
            <w:proofErr w:type="gramStart"/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свидетельств) для проверки альтернативных гипотез и выработки аргументов(обоснований).</w:t>
            </w: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Умеет оценивать опубликованные исследования, делая фокус на логике доказательств, методологии, связи между полученными доказательствами и аргументацией</w:t>
            </w:r>
          </w:p>
        </w:tc>
      </w:tr>
      <w:tr w:rsidR="00147A1A" w:rsidRPr="00FB1870" w:rsidTr="00AA2B03">
        <w:tc>
          <w:tcPr>
            <w:tcW w:w="907" w:type="dxa"/>
          </w:tcPr>
          <w:p w:rsidR="00147A1A" w:rsidRPr="00FB1870" w:rsidRDefault="00147A1A" w:rsidP="00AA2B03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147A1A" w:rsidRPr="00FB1870" w:rsidRDefault="00147A1A" w:rsidP="00AA2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Умеет </w:t>
            </w: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интегрировать знания, полученные в рамках разных дисциплин для решения исследовательских задач. </w:t>
            </w:r>
          </w:p>
        </w:tc>
        <w:tc>
          <w:tcPr>
            <w:tcW w:w="5510" w:type="dxa"/>
          </w:tcPr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Умеет искать новые проблемы и вопросы, требующие получения новых знаний.</w:t>
            </w:r>
          </w:p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Способен видеть более широкий контекст исследовательской проблемы и понимает сущность междисциплинарного подхода в научных исследованиях.</w:t>
            </w:r>
          </w:p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gramStart"/>
            <w:r w:rsidRPr="00FB187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Способен</w:t>
            </w:r>
            <w:proofErr w:type="gramEnd"/>
            <w:r w:rsidRPr="00FB187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находить и использовать литературные источники для дальнейшего повышения своей компетентности в решении научных задач. </w:t>
            </w:r>
          </w:p>
        </w:tc>
      </w:tr>
      <w:tr w:rsidR="00147A1A" w:rsidRPr="00FB1870" w:rsidTr="00AA2B03">
        <w:trPr>
          <w:trHeight w:val="738"/>
        </w:trPr>
        <w:tc>
          <w:tcPr>
            <w:tcW w:w="907" w:type="dxa"/>
          </w:tcPr>
          <w:p w:rsidR="00147A1A" w:rsidRPr="00FB1870" w:rsidRDefault="00147A1A" w:rsidP="00AA2B03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147A1A" w:rsidRPr="00FB1870" w:rsidRDefault="00147A1A" w:rsidP="00AA2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Умеет </w:t>
            </w: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информационно-аналитическую и информационно-библиографическую работу, используя современные информационные технологии.</w:t>
            </w:r>
          </w:p>
        </w:tc>
        <w:tc>
          <w:tcPr>
            <w:tcW w:w="5510" w:type="dxa"/>
          </w:tcPr>
          <w:p w:rsidR="00147A1A" w:rsidRPr="00FB1870" w:rsidRDefault="00147A1A" w:rsidP="00AA2B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определять необходимые информационные источники (научные статьи) в своей области исследований.</w:t>
            </w:r>
          </w:p>
          <w:p w:rsidR="00147A1A" w:rsidRPr="00FB1870" w:rsidRDefault="00147A1A" w:rsidP="00AA2B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Умеет пользоваться  </w:t>
            </w:r>
            <w:r w:rsidRPr="00FB187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международными базами  данных и системами поиска научных статей и другой научной и технической информации.</w:t>
            </w:r>
          </w:p>
          <w:p w:rsidR="00147A1A" w:rsidRPr="00FB1870" w:rsidRDefault="00147A1A" w:rsidP="00AA2B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эффективно использовать и обобщать </w:t>
            </w: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источники для применения в сложном комплексном анализе</w:t>
            </w: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 xml:space="preserve"> (анализировать, сравнивать, оценивать, систематизировать и </w:t>
            </w:r>
            <w:proofErr w:type="spellStart"/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приор</w:t>
            </w:r>
            <w:r w:rsidR="008937F7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зировать</w:t>
            </w:r>
            <w:proofErr w:type="spellEnd"/>
            <w:r w:rsidRPr="00FB1870">
              <w:rPr>
                <w:rFonts w:ascii="Times New Roman" w:hAnsi="Times New Roman" w:cs="Times New Roman"/>
                <w:sz w:val="24"/>
                <w:szCs w:val="24"/>
              </w:rPr>
              <w:t xml:space="preserve"> собранную информацию)</w:t>
            </w: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147A1A" w:rsidRPr="00FB1870" w:rsidRDefault="00147A1A" w:rsidP="00AA2B0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FB1870">
              <w:rPr>
                <w:rFonts w:ascii="Times New Roman" w:hAnsi="Times New Roman" w:cs="Times New Roman"/>
                <w:sz w:val="24"/>
                <w:szCs w:val="24"/>
              </w:rPr>
              <w:t xml:space="preserve"> видеть взаимосвязи между методологией научного исследования и более широким теоретическим и концептуальным контекстом.</w:t>
            </w:r>
          </w:p>
          <w:p w:rsidR="00147A1A" w:rsidRPr="00FB1870" w:rsidRDefault="00147A1A" w:rsidP="00AA2B0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Умеет оценивать различные схем</w:t>
            </w:r>
            <w:proofErr w:type="gramStart"/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программы) научного исследования</w:t>
            </w: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концептуальные/теоретические подходы</w:t>
            </w: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47A1A" w:rsidRPr="00FB1870" w:rsidRDefault="00147A1A" w:rsidP="00AA2B0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корректные способы ссылок и цитирований при использовании научной литературы. </w:t>
            </w:r>
          </w:p>
        </w:tc>
      </w:tr>
      <w:tr w:rsidR="00147A1A" w:rsidRPr="00FB1870" w:rsidTr="00AA2B03">
        <w:tc>
          <w:tcPr>
            <w:tcW w:w="907" w:type="dxa"/>
          </w:tcPr>
          <w:p w:rsidR="00147A1A" w:rsidRPr="00FB1870" w:rsidRDefault="00147A1A" w:rsidP="00AA2B03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147A1A" w:rsidRPr="00FB1870" w:rsidRDefault="00147A1A" w:rsidP="00AA2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Умеет </w:t>
            </w: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обобщать результаты научно-исследовательской и аналитической работы в виде диссертации, научной статьи, отчета, аналитической записки и др.</w:t>
            </w:r>
          </w:p>
        </w:tc>
        <w:tc>
          <w:tcPr>
            <w:tcW w:w="5510" w:type="dxa"/>
          </w:tcPr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особенности написания и презентации научных материалов.</w:t>
            </w:r>
          </w:p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>Умеет осуществлять реферирование и аннотирование литературы.</w:t>
            </w:r>
          </w:p>
          <w:p w:rsidR="00147A1A" w:rsidRPr="00FB1870" w:rsidRDefault="00147A1A" w:rsidP="00AA2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70">
              <w:rPr>
                <w:rFonts w:ascii="Times New Roman" w:hAnsi="Times New Roman" w:cs="Times New Roman"/>
                <w:sz w:val="24"/>
                <w:szCs w:val="24"/>
              </w:rPr>
              <w:t xml:space="preserve">Знает формат подготовки статьи для опубликования в международном реферируемом журнале. </w:t>
            </w:r>
          </w:p>
        </w:tc>
      </w:tr>
    </w:tbl>
    <w:p w:rsidR="00147A1A" w:rsidRPr="00FB1870" w:rsidRDefault="00147A1A" w:rsidP="0014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A1A" w:rsidRPr="00FB1870" w:rsidRDefault="00147A1A" w:rsidP="0014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A1A" w:rsidRPr="00FB1870" w:rsidRDefault="00147A1A" w:rsidP="0014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A1A" w:rsidRPr="00FB1870" w:rsidRDefault="00147A1A" w:rsidP="00147A1A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B1870">
        <w:rPr>
          <w:rFonts w:ascii="Times New Roman" w:hAnsi="Times New Roman" w:cs="Times New Roman"/>
          <w:b/>
          <w:caps/>
          <w:sz w:val="24"/>
          <w:szCs w:val="24"/>
        </w:rPr>
        <w:t xml:space="preserve">перечень экзаменационных тем </w:t>
      </w:r>
    </w:p>
    <w:p w:rsidR="00147A1A" w:rsidRPr="00FB1870" w:rsidRDefault="00147A1A" w:rsidP="00147A1A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FB1870">
        <w:rPr>
          <w:rFonts w:ascii="Times New Roman" w:hAnsi="Times New Roman" w:cs="Times New Roman"/>
          <w:b/>
          <w:caps/>
          <w:sz w:val="24"/>
          <w:szCs w:val="24"/>
        </w:rPr>
        <w:t>для подготовки к сдаче экзамена</w:t>
      </w:r>
    </w:p>
    <w:p w:rsidR="00147A1A" w:rsidRPr="00FB1870" w:rsidRDefault="00147A1A" w:rsidP="00147A1A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</w:p>
    <w:p w:rsidR="00147A1A" w:rsidRPr="00FB1870" w:rsidRDefault="00147A1A" w:rsidP="00147A1A">
      <w:pPr>
        <w:pStyle w:val="a5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b/>
          <w:sz w:val="24"/>
          <w:szCs w:val="24"/>
        </w:rPr>
        <w:t>По блоку обязательных непрофилирующих дисциплин</w:t>
      </w:r>
    </w:p>
    <w:p w:rsidR="00147A1A" w:rsidRPr="00FB1870" w:rsidRDefault="00147A1A" w:rsidP="0014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A1A" w:rsidRPr="00FB1870" w:rsidRDefault="00147A1A" w:rsidP="00147A1A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  <w:lang w:val="kk-KZ"/>
        </w:rPr>
        <w:t xml:space="preserve">Педагогическая наука и ее место в системе наук о человеке. Основные категории педагогики высшей школы. Основные направления и тенденции развития высшего образования в современном мире. </w:t>
      </w:r>
    </w:p>
    <w:p w:rsidR="00147A1A" w:rsidRPr="00FB1870" w:rsidRDefault="00147A1A" w:rsidP="00147A1A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  <w:lang w:val="kk-KZ"/>
        </w:rPr>
        <w:t>Нормативно-правовая база системы образования и высшего образования РК. Кредитная система обучения. Болонский процесс.</w:t>
      </w:r>
    </w:p>
    <w:p w:rsidR="00147A1A" w:rsidRPr="00FB1870" w:rsidRDefault="00147A1A" w:rsidP="00147A1A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  <w:lang w:val="kk-KZ"/>
        </w:rPr>
        <w:t>Методология педагогики высшей школы. Уровни методологии педагогики.  Методы педагогических исследований.</w:t>
      </w:r>
    </w:p>
    <w:p w:rsidR="00147A1A" w:rsidRPr="00FB1870" w:rsidRDefault="00147A1A" w:rsidP="00147A1A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  <w:lang w:val="kk-KZ"/>
        </w:rPr>
        <w:t>Педагогическая деятельность и структура педагогической деятельности. Личность преподавателя высшей школы и современные требования к его компетентности.</w:t>
      </w:r>
    </w:p>
    <w:p w:rsidR="00147A1A" w:rsidRPr="00FB1870" w:rsidRDefault="00147A1A" w:rsidP="00147A1A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  <w:lang w:val="kk-KZ"/>
        </w:rPr>
        <w:t>Профессионально-педагогическая культура преподавателя высшей школы. Педагогическое мастерство преподавателя ВУЗа.</w:t>
      </w:r>
    </w:p>
    <w:p w:rsidR="00147A1A" w:rsidRPr="00FB1870" w:rsidRDefault="00147A1A" w:rsidP="00147A1A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  <w:lang w:val="kk-KZ"/>
        </w:rPr>
        <w:t xml:space="preserve">Содержание и структура педагогического общения. Стили и уровни педагогического общения. </w:t>
      </w:r>
    </w:p>
    <w:p w:rsidR="00147A1A" w:rsidRPr="00FB1870" w:rsidRDefault="00147A1A" w:rsidP="00147A1A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  <w:lang w:val="kk-KZ"/>
        </w:rPr>
        <w:t>Целостный  педагогический процесс высшей школы. Закономерности и принципы педагогического процесса высшей школы. Этапы педагогического процесса высшей школы.</w:t>
      </w:r>
    </w:p>
    <w:p w:rsidR="00147A1A" w:rsidRPr="00FB1870" w:rsidRDefault="00147A1A" w:rsidP="00147A1A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  <w:lang w:val="kk-KZ"/>
        </w:rPr>
        <w:t>Понятие дидактики и процесса обучения. Закономерности и принципы обучения. Компоненты процесса обучения в высшей школе.</w:t>
      </w:r>
    </w:p>
    <w:p w:rsidR="00147A1A" w:rsidRPr="00FB1870" w:rsidRDefault="00147A1A" w:rsidP="00147A1A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  <w:lang w:val="kk-KZ"/>
        </w:rPr>
        <w:t>Содержание высшего профессионального образования. Структура и уровни содержания образования.</w:t>
      </w:r>
    </w:p>
    <w:p w:rsidR="00147A1A" w:rsidRPr="00FB1870" w:rsidRDefault="00147A1A" w:rsidP="00147A1A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  <w:lang w:val="kk-KZ"/>
        </w:rPr>
        <w:t xml:space="preserve">Классификация методов обучения. </w:t>
      </w:r>
    </w:p>
    <w:p w:rsidR="00147A1A" w:rsidRPr="00FB1870" w:rsidRDefault="00147A1A" w:rsidP="00147A1A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  <w:lang w:val="kk-KZ"/>
        </w:rPr>
        <w:t>Предмет психологии, ее задачи и методы. Методологические основы изучения человека. Наука о человеке. Основные методы психологических исследований.</w:t>
      </w:r>
    </w:p>
    <w:p w:rsidR="00147A1A" w:rsidRPr="00FB1870" w:rsidRDefault="00147A1A" w:rsidP="00147A1A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  <w:lang w:val="kk-KZ"/>
        </w:rPr>
        <w:lastRenderedPageBreak/>
        <w:t>Понятие о психике и ее эволюции. Развитие психики животных.</w:t>
      </w:r>
    </w:p>
    <w:p w:rsidR="00147A1A" w:rsidRPr="00FB1870" w:rsidRDefault="00147A1A" w:rsidP="00147A1A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  <w:lang w:val="kk-KZ"/>
        </w:rPr>
        <w:t>Происхождение и развитие сознания человека. Понятие о сознании. Развитие психики человека. Физиологические основы психики человека.</w:t>
      </w:r>
    </w:p>
    <w:p w:rsidR="00147A1A" w:rsidRPr="00FB1870" w:rsidRDefault="00147A1A" w:rsidP="00147A1A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  <w:lang w:val="kk-KZ"/>
        </w:rPr>
        <w:t>Общее понятие об ощущений. Виды ощущений. Основные свойства и характеристика ощущений. Сенсорная адаптация и взаимодействие ощущений. Характеристика основных видов ощущений.</w:t>
      </w:r>
    </w:p>
    <w:p w:rsidR="00147A1A" w:rsidRPr="00FB1870" w:rsidRDefault="00147A1A" w:rsidP="00147A1A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  <w:lang w:val="kk-KZ"/>
        </w:rPr>
        <w:t>Общая характеристика восприятия. Физиологические основы восприятия. Основные свойства и виды восприятия.</w:t>
      </w:r>
    </w:p>
    <w:p w:rsidR="00147A1A" w:rsidRPr="00FB1870" w:rsidRDefault="00147A1A" w:rsidP="00147A1A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  <w:lang w:val="kk-KZ"/>
        </w:rPr>
        <w:t>Определение и общая характеристика памяти. Основные виды памяти. Основные процессы и механизмы памяти. Индивидуальные особенности памяти и ее развитие.</w:t>
      </w:r>
    </w:p>
    <w:p w:rsidR="00147A1A" w:rsidRPr="00FB1870" w:rsidRDefault="00147A1A" w:rsidP="00147A1A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  <w:lang w:val="kk-KZ"/>
        </w:rPr>
        <w:t>Природа и основные виды мышления. Основные формы мышления. Теоретические и экспериментальные подходы к исследованию мышления. Основные виды умственных операций. Решение сложных мыслительных задач и творческое мышление. Развитие мышления.</w:t>
      </w:r>
    </w:p>
    <w:p w:rsidR="00147A1A" w:rsidRPr="00FB1870" w:rsidRDefault="00147A1A" w:rsidP="00147A1A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  <w:lang w:val="kk-KZ"/>
        </w:rPr>
        <w:t>Общие понятие о личности. Взаимосвязь социального и биологического в личности. Формирование и развитие личности.</w:t>
      </w:r>
    </w:p>
    <w:p w:rsidR="00147A1A" w:rsidRPr="00FB1870" w:rsidRDefault="00147A1A" w:rsidP="00147A1A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  <w:lang w:val="kk-KZ"/>
        </w:rPr>
        <w:t>Общая характеристика способностей человека. Уровни развития способностей и индивидуальные различия. Развитие способностей.</w:t>
      </w:r>
    </w:p>
    <w:p w:rsidR="00147A1A" w:rsidRPr="00FB1870" w:rsidRDefault="00147A1A" w:rsidP="00147A1A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  <w:lang w:val="kk-KZ"/>
        </w:rPr>
        <w:t xml:space="preserve"> Темперамент и характер. Понятие о темпераменте. Кратикий обзор учений о темпераменте. Понятие о характере. Теоретические и экспериментальные подходы к исследованию характера. Формирование характера.</w:t>
      </w:r>
    </w:p>
    <w:p w:rsidR="00147A1A" w:rsidRPr="00FB1870" w:rsidRDefault="00147A1A" w:rsidP="00147A1A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</w:p>
    <w:p w:rsidR="00147A1A" w:rsidRPr="00FB1870" w:rsidRDefault="00147A1A" w:rsidP="00147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870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</w:t>
      </w:r>
    </w:p>
    <w:p w:rsidR="00147A1A" w:rsidRPr="00FB1870" w:rsidRDefault="00147A1A" w:rsidP="00147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A1A" w:rsidRPr="00FB1870" w:rsidRDefault="00147A1A" w:rsidP="00147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870">
        <w:rPr>
          <w:rFonts w:ascii="Times New Roman" w:hAnsi="Times New Roman" w:cs="Times New Roman"/>
          <w:b/>
          <w:sz w:val="24"/>
          <w:szCs w:val="24"/>
        </w:rPr>
        <w:t xml:space="preserve">Основная </w:t>
      </w:r>
    </w:p>
    <w:p w:rsidR="00147A1A" w:rsidRPr="00FB1870" w:rsidRDefault="00147A1A" w:rsidP="00147A1A">
      <w:pPr>
        <w:pStyle w:val="a3"/>
        <w:numPr>
          <w:ilvl w:val="0"/>
          <w:numId w:val="4"/>
        </w:numPr>
        <w:tabs>
          <w:tab w:val="clear" w:pos="720"/>
          <w:tab w:val="num" w:pos="0"/>
          <w:tab w:val="left" w:pos="284"/>
          <w:tab w:val="left" w:pos="993"/>
        </w:tabs>
        <w:spacing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FB1870">
        <w:rPr>
          <w:rFonts w:eastAsia="Calibri"/>
          <w:sz w:val="24"/>
          <w:szCs w:val="24"/>
          <w:lang w:eastAsia="en-US"/>
        </w:rPr>
        <w:t>Мынбаева</w:t>
      </w:r>
      <w:proofErr w:type="spellEnd"/>
      <w:r w:rsidRPr="00FB1870">
        <w:rPr>
          <w:rFonts w:eastAsia="Calibri"/>
          <w:sz w:val="24"/>
          <w:szCs w:val="24"/>
          <w:lang w:eastAsia="en-US"/>
        </w:rPr>
        <w:t xml:space="preserve"> А.К. Основы педагогики высшей школы: Учебное пособие. – 3-ое изд., доп. – Алматы, 2013. – 190 с.</w:t>
      </w:r>
    </w:p>
    <w:p w:rsidR="00147A1A" w:rsidRPr="00FB1870" w:rsidRDefault="00147A1A" w:rsidP="00147A1A">
      <w:pPr>
        <w:pStyle w:val="a3"/>
        <w:numPr>
          <w:ilvl w:val="0"/>
          <w:numId w:val="4"/>
        </w:numPr>
        <w:tabs>
          <w:tab w:val="clear" w:pos="720"/>
          <w:tab w:val="num" w:pos="0"/>
          <w:tab w:val="left" w:pos="284"/>
          <w:tab w:val="left" w:pos="993"/>
        </w:tabs>
        <w:spacing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FB1870">
        <w:rPr>
          <w:rFonts w:eastAsia="Calibri"/>
          <w:sz w:val="24"/>
          <w:szCs w:val="24"/>
          <w:lang w:eastAsia="en-US"/>
        </w:rPr>
        <w:t>АхметоваГ.К</w:t>
      </w:r>
      <w:proofErr w:type="spellEnd"/>
      <w:r w:rsidRPr="00FB1870">
        <w:rPr>
          <w:rFonts w:eastAsia="Calibri"/>
          <w:sz w:val="24"/>
          <w:szCs w:val="24"/>
          <w:lang w:eastAsia="en-US"/>
        </w:rPr>
        <w:t xml:space="preserve">., Исаева З.А. Педагогика для магистратуры. – Алматы: </w:t>
      </w:r>
      <w:proofErr w:type="spellStart"/>
      <w:r w:rsidRPr="00FB1870">
        <w:rPr>
          <w:rFonts w:eastAsia="Calibri"/>
          <w:sz w:val="24"/>
          <w:szCs w:val="24"/>
          <w:lang w:eastAsia="en-US"/>
        </w:rPr>
        <w:t>Қазақ</w:t>
      </w:r>
      <w:proofErr w:type="spellEnd"/>
      <w:r w:rsidRPr="00FB1870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FB1870">
        <w:rPr>
          <w:rFonts w:eastAsia="Calibri"/>
          <w:sz w:val="24"/>
          <w:szCs w:val="24"/>
          <w:lang w:eastAsia="en-US"/>
        </w:rPr>
        <w:t>университеті</w:t>
      </w:r>
      <w:proofErr w:type="spellEnd"/>
      <w:r w:rsidRPr="00FB1870">
        <w:rPr>
          <w:rFonts w:eastAsia="Calibri"/>
          <w:sz w:val="24"/>
          <w:szCs w:val="24"/>
          <w:lang w:eastAsia="en-US"/>
        </w:rPr>
        <w:t>, 2006.</w:t>
      </w:r>
    </w:p>
    <w:p w:rsidR="00147A1A" w:rsidRPr="00FB1870" w:rsidRDefault="00147A1A" w:rsidP="00147A1A">
      <w:pPr>
        <w:pStyle w:val="a3"/>
        <w:numPr>
          <w:ilvl w:val="0"/>
          <w:numId w:val="4"/>
        </w:numPr>
        <w:tabs>
          <w:tab w:val="clear" w:pos="720"/>
          <w:tab w:val="num" w:pos="0"/>
          <w:tab w:val="left" w:pos="284"/>
          <w:tab w:val="left" w:pos="993"/>
        </w:tabs>
        <w:spacing w:after="0"/>
        <w:ind w:left="0" w:firstLine="567"/>
        <w:jc w:val="both"/>
        <w:rPr>
          <w:rFonts w:eastAsia="Calibri"/>
          <w:sz w:val="24"/>
          <w:szCs w:val="24"/>
          <w:lang w:val="en-US" w:eastAsia="en-US"/>
        </w:rPr>
      </w:pPr>
      <w:proofErr w:type="spellStart"/>
      <w:r w:rsidRPr="00FB1870">
        <w:rPr>
          <w:rFonts w:eastAsia="Calibri"/>
          <w:sz w:val="24"/>
          <w:szCs w:val="24"/>
          <w:lang w:eastAsia="en-US"/>
        </w:rPr>
        <w:t>Таубаева</w:t>
      </w:r>
      <w:proofErr w:type="spellEnd"/>
      <w:r w:rsidRPr="00FB1870">
        <w:rPr>
          <w:rFonts w:eastAsia="Calibri"/>
          <w:sz w:val="24"/>
          <w:szCs w:val="24"/>
          <w:lang w:eastAsia="en-US"/>
        </w:rPr>
        <w:t xml:space="preserve"> Ш.Т. Методология и методика дидактического исследования. </w:t>
      </w:r>
      <w:proofErr w:type="spellStart"/>
      <w:r w:rsidRPr="00FB1870">
        <w:rPr>
          <w:rFonts w:eastAsia="Calibri"/>
          <w:sz w:val="24"/>
          <w:szCs w:val="24"/>
          <w:lang w:val="en-US" w:eastAsia="en-US"/>
        </w:rPr>
        <w:t>Учебное</w:t>
      </w:r>
      <w:proofErr w:type="spellEnd"/>
      <w:r w:rsidRPr="00FB1870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FB1870">
        <w:rPr>
          <w:rFonts w:eastAsia="Calibri"/>
          <w:sz w:val="24"/>
          <w:szCs w:val="24"/>
          <w:lang w:val="en-US" w:eastAsia="en-US"/>
        </w:rPr>
        <w:t>пособие</w:t>
      </w:r>
      <w:proofErr w:type="spellEnd"/>
      <w:r w:rsidRPr="00FB1870">
        <w:rPr>
          <w:rFonts w:eastAsia="Calibri"/>
          <w:sz w:val="24"/>
          <w:szCs w:val="24"/>
          <w:lang w:val="en-US" w:eastAsia="en-US"/>
        </w:rPr>
        <w:t xml:space="preserve">. </w:t>
      </w:r>
      <w:proofErr w:type="spellStart"/>
      <w:r w:rsidRPr="00FB1870">
        <w:rPr>
          <w:rFonts w:eastAsia="Calibri"/>
          <w:sz w:val="24"/>
          <w:szCs w:val="24"/>
          <w:lang w:val="en-US" w:eastAsia="en-US"/>
        </w:rPr>
        <w:t>Изд</w:t>
      </w:r>
      <w:proofErr w:type="spellEnd"/>
      <w:r w:rsidRPr="00FB1870">
        <w:rPr>
          <w:rFonts w:eastAsia="Calibri"/>
          <w:sz w:val="24"/>
          <w:szCs w:val="24"/>
          <w:lang w:val="en-US" w:eastAsia="en-US"/>
        </w:rPr>
        <w:t xml:space="preserve">. </w:t>
      </w:r>
      <w:proofErr w:type="spellStart"/>
      <w:r w:rsidRPr="00FB1870">
        <w:rPr>
          <w:rFonts w:eastAsia="Calibri"/>
          <w:sz w:val="24"/>
          <w:szCs w:val="24"/>
          <w:lang w:val="en-US" w:eastAsia="en-US"/>
        </w:rPr>
        <w:t>Қазақ</w:t>
      </w:r>
      <w:proofErr w:type="spellEnd"/>
      <w:r w:rsidRPr="00FB1870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FB1870">
        <w:rPr>
          <w:rFonts w:eastAsia="Calibri"/>
          <w:sz w:val="24"/>
          <w:szCs w:val="24"/>
          <w:lang w:val="en-US" w:eastAsia="en-US"/>
        </w:rPr>
        <w:t>университеті</w:t>
      </w:r>
      <w:proofErr w:type="spellEnd"/>
      <w:r w:rsidRPr="00FB1870">
        <w:rPr>
          <w:rFonts w:eastAsia="Calibri"/>
          <w:sz w:val="24"/>
          <w:szCs w:val="24"/>
          <w:lang w:val="en-US" w:eastAsia="en-US"/>
        </w:rPr>
        <w:t>. – 2015. – 246 с.</w:t>
      </w:r>
    </w:p>
    <w:p w:rsidR="00147A1A" w:rsidRPr="00FB1870" w:rsidRDefault="00147A1A" w:rsidP="00147A1A">
      <w:pPr>
        <w:pStyle w:val="a3"/>
        <w:numPr>
          <w:ilvl w:val="0"/>
          <w:numId w:val="5"/>
        </w:numPr>
        <w:tabs>
          <w:tab w:val="num" w:pos="0"/>
          <w:tab w:val="left" w:pos="993"/>
        </w:tabs>
        <w:spacing w:after="0"/>
        <w:ind w:left="0" w:firstLine="567"/>
        <w:rPr>
          <w:rFonts w:eastAsia="Calibri"/>
          <w:sz w:val="24"/>
          <w:szCs w:val="24"/>
          <w:lang w:eastAsia="en-US"/>
        </w:rPr>
      </w:pPr>
      <w:r w:rsidRPr="00FB1870">
        <w:rPr>
          <w:rFonts w:eastAsia="Calibri"/>
          <w:sz w:val="24"/>
          <w:szCs w:val="24"/>
          <w:lang w:eastAsia="en-US"/>
        </w:rPr>
        <w:t xml:space="preserve">Столяренко Л.Д. Психология и педагогика высшей школы. Учебное пособие. – Ростов-на </w:t>
      </w:r>
      <w:proofErr w:type="gramStart"/>
      <w:r w:rsidRPr="00FB1870">
        <w:rPr>
          <w:rFonts w:eastAsia="Calibri"/>
          <w:sz w:val="24"/>
          <w:szCs w:val="24"/>
          <w:lang w:eastAsia="en-US"/>
        </w:rPr>
        <w:t>–Д</w:t>
      </w:r>
      <w:proofErr w:type="gramEnd"/>
      <w:r w:rsidRPr="00FB1870">
        <w:rPr>
          <w:rFonts w:eastAsia="Calibri"/>
          <w:sz w:val="24"/>
          <w:szCs w:val="24"/>
          <w:lang w:eastAsia="en-US"/>
        </w:rPr>
        <w:t>ону «Феникс». – 2014. – 620 с.</w:t>
      </w:r>
    </w:p>
    <w:p w:rsidR="00147A1A" w:rsidRPr="00FB1870" w:rsidRDefault="00147A1A" w:rsidP="00147A1A">
      <w:pPr>
        <w:pStyle w:val="a3"/>
        <w:numPr>
          <w:ilvl w:val="0"/>
          <w:numId w:val="5"/>
        </w:numPr>
        <w:tabs>
          <w:tab w:val="num" w:pos="0"/>
          <w:tab w:val="left" w:pos="284"/>
          <w:tab w:val="left" w:pos="993"/>
        </w:tabs>
        <w:spacing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FB1870">
        <w:rPr>
          <w:rFonts w:eastAsia="Calibri"/>
          <w:sz w:val="24"/>
          <w:szCs w:val="24"/>
          <w:lang w:eastAsia="en-US"/>
        </w:rPr>
        <w:t xml:space="preserve">Кредитная система обучения в вузе. – Алматы: </w:t>
      </w:r>
      <w:proofErr w:type="spellStart"/>
      <w:r w:rsidRPr="00FB1870">
        <w:rPr>
          <w:rFonts w:eastAsia="Calibri"/>
          <w:sz w:val="24"/>
          <w:szCs w:val="24"/>
          <w:lang w:eastAsia="en-US"/>
        </w:rPr>
        <w:t>Қазақ</w:t>
      </w:r>
      <w:proofErr w:type="spellEnd"/>
      <w:r w:rsidRPr="00FB1870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FB1870">
        <w:rPr>
          <w:rFonts w:eastAsia="Calibri"/>
          <w:sz w:val="24"/>
          <w:szCs w:val="24"/>
          <w:lang w:eastAsia="en-US"/>
        </w:rPr>
        <w:t>университеті</w:t>
      </w:r>
      <w:proofErr w:type="spellEnd"/>
      <w:r w:rsidRPr="00FB1870">
        <w:rPr>
          <w:rFonts w:eastAsia="Calibri"/>
          <w:sz w:val="24"/>
          <w:szCs w:val="24"/>
          <w:lang w:eastAsia="en-US"/>
        </w:rPr>
        <w:t>, 2006. – 180 с.</w:t>
      </w:r>
    </w:p>
    <w:p w:rsidR="00147A1A" w:rsidRPr="00FB1870" w:rsidRDefault="00147A1A" w:rsidP="00147A1A">
      <w:pPr>
        <w:pStyle w:val="a3"/>
        <w:numPr>
          <w:ilvl w:val="0"/>
          <w:numId w:val="5"/>
        </w:numPr>
        <w:tabs>
          <w:tab w:val="num" w:pos="0"/>
          <w:tab w:val="left" w:pos="284"/>
          <w:tab w:val="left" w:pos="993"/>
        </w:tabs>
        <w:spacing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FB1870">
        <w:rPr>
          <w:rFonts w:eastAsia="Calibri"/>
          <w:sz w:val="24"/>
          <w:szCs w:val="24"/>
          <w:lang w:eastAsia="en-US"/>
        </w:rPr>
        <w:t>Андреева Г.М. Социальная психология. - М.: Аспект Пресс, 2009. - 432 с.</w:t>
      </w:r>
    </w:p>
    <w:p w:rsidR="00147A1A" w:rsidRPr="00FB1870" w:rsidRDefault="00147A1A" w:rsidP="00147A1A">
      <w:pPr>
        <w:pStyle w:val="a3"/>
        <w:numPr>
          <w:ilvl w:val="0"/>
          <w:numId w:val="5"/>
        </w:numPr>
        <w:tabs>
          <w:tab w:val="num" w:pos="0"/>
          <w:tab w:val="left" w:pos="284"/>
          <w:tab w:val="left" w:pos="993"/>
        </w:tabs>
        <w:spacing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FB1870">
        <w:rPr>
          <w:rFonts w:eastAsia="Calibri"/>
          <w:sz w:val="24"/>
          <w:szCs w:val="24"/>
          <w:lang w:eastAsia="en-US"/>
        </w:rPr>
        <w:t xml:space="preserve">Аронсон </w:t>
      </w:r>
      <w:proofErr w:type="spellStart"/>
      <w:r w:rsidRPr="00FB1870">
        <w:rPr>
          <w:rFonts w:eastAsia="Calibri"/>
          <w:sz w:val="24"/>
          <w:szCs w:val="24"/>
          <w:lang w:eastAsia="en-US"/>
        </w:rPr>
        <w:t>Эллиот</w:t>
      </w:r>
      <w:proofErr w:type="spellEnd"/>
      <w:r w:rsidRPr="00FB1870">
        <w:rPr>
          <w:rFonts w:eastAsia="Calibri"/>
          <w:sz w:val="24"/>
          <w:szCs w:val="24"/>
          <w:lang w:eastAsia="en-US"/>
        </w:rPr>
        <w:t xml:space="preserve">, Уилсон Тим, </w:t>
      </w:r>
      <w:proofErr w:type="spellStart"/>
      <w:r w:rsidRPr="00FB1870">
        <w:rPr>
          <w:rFonts w:eastAsia="Calibri"/>
          <w:sz w:val="24"/>
          <w:szCs w:val="24"/>
          <w:lang w:eastAsia="en-US"/>
        </w:rPr>
        <w:t>Эйкерт</w:t>
      </w:r>
      <w:proofErr w:type="spellEnd"/>
      <w:r w:rsidRPr="00FB1870">
        <w:rPr>
          <w:rFonts w:eastAsia="Calibri"/>
          <w:sz w:val="24"/>
          <w:szCs w:val="24"/>
          <w:lang w:eastAsia="en-US"/>
        </w:rPr>
        <w:t xml:space="preserve"> Робин. Социальная психология. Психологические законы поведения человека в социуме. – СПБ, </w:t>
      </w:r>
      <w:proofErr w:type="spellStart"/>
      <w:r w:rsidRPr="00FB1870">
        <w:rPr>
          <w:rFonts w:eastAsia="Calibri"/>
          <w:sz w:val="24"/>
          <w:szCs w:val="24"/>
          <w:lang w:eastAsia="en-US"/>
        </w:rPr>
        <w:t>прайм</w:t>
      </w:r>
      <w:proofErr w:type="spellEnd"/>
      <w:r w:rsidRPr="00FB1870">
        <w:rPr>
          <w:rFonts w:eastAsia="Calibri"/>
          <w:sz w:val="24"/>
          <w:szCs w:val="24"/>
          <w:lang w:eastAsia="en-US"/>
        </w:rPr>
        <w:t xml:space="preserve">-ЕВРОЗНАК, 2008. – 560 с. </w:t>
      </w:r>
    </w:p>
    <w:p w:rsidR="00147A1A" w:rsidRPr="00FB1870" w:rsidRDefault="00147A1A" w:rsidP="00147A1A">
      <w:pPr>
        <w:pStyle w:val="a3"/>
        <w:numPr>
          <w:ilvl w:val="0"/>
          <w:numId w:val="5"/>
        </w:numPr>
        <w:tabs>
          <w:tab w:val="num" w:pos="0"/>
          <w:tab w:val="left" w:pos="284"/>
          <w:tab w:val="left" w:pos="993"/>
        </w:tabs>
        <w:spacing w:after="0"/>
        <w:ind w:left="0" w:firstLine="567"/>
        <w:jc w:val="both"/>
        <w:rPr>
          <w:rFonts w:eastAsia="Calibri"/>
          <w:sz w:val="24"/>
          <w:szCs w:val="24"/>
          <w:lang w:val="en-US" w:eastAsia="en-US"/>
        </w:rPr>
      </w:pPr>
      <w:r w:rsidRPr="00FB1870">
        <w:rPr>
          <w:rFonts w:eastAsia="Calibri"/>
          <w:sz w:val="24"/>
          <w:szCs w:val="24"/>
          <w:lang w:eastAsia="en-US"/>
        </w:rPr>
        <w:t>Берн Э. Игры, в которые играют люди: Психология человеческих взаимоотношений; / Эрик Берн</w:t>
      </w:r>
      <w:proofErr w:type="gramStart"/>
      <w:r w:rsidRPr="00FB1870">
        <w:rPr>
          <w:rFonts w:eastAsia="Calibri"/>
          <w:sz w:val="24"/>
          <w:szCs w:val="24"/>
          <w:lang w:eastAsia="en-US"/>
        </w:rPr>
        <w:t xml:space="preserve"> ;</w:t>
      </w:r>
      <w:proofErr w:type="gramEnd"/>
      <w:r w:rsidRPr="00FB1870">
        <w:rPr>
          <w:rFonts w:eastAsia="Calibri"/>
          <w:sz w:val="24"/>
          <w:szCs w:val="24"/>
          <w:lang w:eastAsia="en-US"/>
        </w:rPr>
        <w:t xml:space="preserve"> пер. с англ. </w:t>
      </w:r>
      <w:r w:rsidRPr="00FB1870">
        <w:rPr>
          <w:rFonts w:eastAsia="Calibri"/>
          <w:sz w:val="24"/>
          <w:szCs w:val="24"/>
          <w:lang w:val="en-US" w:eastAsia="en-US"/>
        </w:rPr>
        <w:t xml:space="preserve">А. </w:t>
      </w:r>
      <w:proofErr w:type="spellStart"/>
      <w:r w:rsidRPr="00FB1870">
        <w:rPr>
          <w:rFonts w:eastAsia="Calibri"/>
          <w:sz w:val="24"/>
          <w:szCs w:val="24"/>
          <w:lang w:val="en-US" w:eastAsia="en-US"/>
        </w:rPr>
        <w:t>Грузберга</w:t>
      </w:r>
      <w:proofErr w:type="spellEnd"/>
      <w:r w:rsidRPr="00FB1870">
        <w:rPr>
          <w:rFonts w:eastAsia="Calibri"/>
          <w:sz w:val="24"/>
          <w:szCs w:val="24"/>
          <w:lang w:val="en-US" w:eastAsia="en-US"/>
        </w:rPr>
        <w:t xml:space="preserve">. – </w:t>
      </w:r>
      <w:proofErr w:type="spellStart"/>
      <w:proofErr w:type="gramStart"/>
      <w:r w:rsidRPr="00FB1870">
        <w:rPr>
          <w:rFonts w:eastAsia="Calibri"/>
          <w:sz w:val="24"/>
          <w:szCs w:val="24"/>
          <w:lang w:val="en-US" w:eastAsia="en-US"/>
        </w:rPr>
        <w:t>Москва</w:t>
      </w:r>
      <w:proofErr w:type="spellEnd"/>
      <w:r w:rsidRPr="00FB1870">
        <w:rPr>
          <w:rFonts w:eastAsia="Calibri"/>
          <w:sz w:val="24"/>
          <w:szCs w:val="24"/>
          <w:lang w:val="en-US" w:eastAsia="en-US"/>
        </w:rPr>
        <w:t xml:space="preserve"> :</w:t>
      </w:r>
      <w:proofErr w:type="gramEnd"/>
      <w:r w:rsidRPr="00FB1870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FB1870">
        <w:rPr>
          <w:rFonts w:eastAsia="Calibri"/>
          <w:sz w:val="24"/>
          <w:szCs w:val="24"/>
          <w:lang w:val="en-US" w:eastAsia="en-US"/>
        </w:rPr>
        <w:t>Эксмо</w:t>
      </w:r>
      <w:proofErr w:type="spellEnd"/>
      <w:r w:rsidRPr="00FB1870">
        <w:rPr>
          <w:rFonts w:eastAsia="Calibri"/>
          <w:sz w:val="24"/>
          <w:szCs w:val="24"/>
          <w:lang w:val="en-US" w:eastAsia="en-US"/>
        </w:rPr>
        <w:t>, 2012. – 353 с</w:t>
      </w:r>
      <w:proofErr w:type="gramStart"/>
      <w:r w:rsidRPr="00FB1870">
        <w:rPr>
          <w:rFonts w:eastAsia="Calibri"/>
          <w:sz w:val="24"/>
          <w:szCs w:val="24"/>
          <w:lang w:val="en-US" w:eastAsia="en-US"/>
        </w:rPr>
        <w:t>..</w:t>
      </w:r>
      <w:proofErr w:type="gramEnd"/>
      <w:r w:rsidRPr="00FB1870">
        <w:rPr>
          <w:rFonts w:eastAsia="Calibri"/>
          <w:sz w:val="24"/>
          <w:szCs w:val="24"/>
          <w:lang w:val="en-US" w:eastAsia="en-US"/>
        </w:rPr>
        <w:t xml:space="preserve"> </w:t>
      </w:r>
    </w:p>
    <w:p w:rsidR="00147A1A" w:rsidRPr="00FB1870" w:rsidRDefault="00147A1A" w:rsidP="00147A1A">
      <w:pPr>
        <w:pStyle w:val="a3"/>
        <w:numPr>
          <w:ilvl w:val="0"/>
          <w:numId w:val="5"/>
        </w:numPr>
        <w:tabs>
          <w:tab w:val="num" w:pos="0"/>
          <w:tab w:val="left" w:pos="284"/>
          <w:tab w:val="left" w:pos="993"/>
        </w:tabs>
        <w:spacing w:after="0"/>
        <w:ind w:left="0" w:firstLine="567"/>
        <w:jc w:val="both"/>
        <w:rPr>
          <w:rFonts w:eastAsia="Calibri"/>
          <w:sz w:val="24"/>
          <w:szCs w:val="24"/>
          <w:lang w:val="en-US" w:eastAsia="en-US"/>
        </w:rPr>
      </w:pPr>
      <w:r w:rsidRPr="00FB1870">
        <w:rPr>
          <w:rFonts w:eastAsia="Calibri"/>
          <w:sz w:val="24"/>
          <w:szCs w:val="24"/>
          <w:lang w:eastAsia="en-US"/>
        </w:rPr>
        <w:t>Берн Э. Люди, которые играют в игры: Психология человеческой судьбы / Эрик Берн</w:t>
      </w:r>
      <w:proofErr w:type="gramStart"/>
      <w:r w:rsidRPr="00FB1870">
        <w:rPr>
          <w:rFonts w:eastAsia="Calibri"/>
          <w:sz w:val="24"/>
          <w:szCs w:val="24"/>
          <w:lang w:eastAsia="en-US"/>
        </w:rPr>
        <w:t xml:space="preserve"> ;</w:t>
      </w:r>
      <w:proofErr w:type="gramEnd"/>
      <w:r w:rsidRPr="00FB1870">
        <w:rPr>
          <w:rFonts w:eastAsia="Calibri"/>
          <w:sz w:val="24"/>
          <w:szCs w:val="24"/>
          <w:lang w:eastAsia="en-US"/>
        </w:rPr>
        <w:t xml:space="preserve"> пер. с англ. </w:t>
      </w:r>
      <w:r w:rsidRPr="00FB1870">
        <w:rPr>
          <w:rFonts w:eastAsia="Calibri"/>
          <w:sz w:val="24"/>
          <w:szCs w:val="24"/>
          <w:lang w:val="en-US" w:eastAsia="en-US"/>
        </w:rPr>
        <w:t xml:space="preserve">А. </w:t>
      </w:r>
      <w:proofErr w:type="spellStart"/>
      <w:r w:rsidRPr="00FB1870">
        <w:rPr>
          <w:rFonts w:eastAsia="Calibri"/>
          <w:sz w:val="24"/>
          <w:szCs w:val="24"/>
          <w:lang w:val="en-US" w:eastAsia="en-US"/>
        </w:rPr>
        <w:t>Грузберга</w:t>
      </w:r>
      <w:proofErr w:type="spellEnd"/>
      <w:r w:rsidRPr="00FB1870">
        <w:rPr>
          <w:rFonts w:eastAsia="Calibri"/>
          <w:sz w:val="24"/>
          <w:szCs w:val="24"/>
          <w:lang w:val="en-US" w:eastAsia="en-US"/>
        </w:rPr>
        <w:t xml:space="preserve">. – </w:t>
      </w:r>
      <w:proofErr w:type="spellStart"/>
      <w:proofErr w:type="gramStart"/>
      <w:r w:rsidRPr="00FB1870">
        <w:rPr>
          <w:rFonts w:eastAsia="Calibri"/>
          <w:sz w:val="24"/>
          <w:szCs w:val="24"/>
          <w:lang w:val="en-US" w:eastAsia="en-US"/>
        </w:rPr>
        <w:t>Москва</w:t>
      </w:r>
      <w:proofErr w:type="spellEnd"/>
      <w:r w:rsidRPr="00FB1870">
        <w:rPr>
          <w:rFonts w:eastAsia="Calibri"/>
          <w:sz w:val="24"/>
          <w:szCs w:val="24"/>
          <w:lang w:val="en-US" w:eastAsia="en-US"/>
        </w:rPr>
        <w:t xml:space="preserve"> :</w:t>
      </w:r>
      <w:proofErr w:type="gramEnd"/>
      <w:r w:rsidRPr="00FB1870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FB1870">
        <w:rPr>
          <w:rFonts w:eastAsia="Calibri"/>
          <w:sz w:val="24"/>
          <w:szCs w:val="24"/>
          <w:lang w:val="en-US" w:eastAsia="en-US"/>
        </w:rPr>
        <w:t>Эксмо</w:t>
      </w:r>
      <w:proofErr w:type="spellEnd"/>
      <w:r w:rsidRPr="00FB1870">
        <w:rPr>
          <w:rFonts w:eastAsia="Calibri"/>
          <w:sz w:val="24"/>
          <w:szCs w:val="24"/>
          <w:lang w:val="en-US" w:eastAsia="en-US"/>
        </w:rPr>
        <w:t xml:space="preserve">, 2012. – 574 с. </w:t>
      </w:r>
    </w:p>
    <w:p w:rsidR="00147A1A" w:rsidRPr="00FB1870" w:rsidRDefault="00147A1A" w:rsidP="00147A1A">
      <w:pPr>
        <w:pStyle w:val="a5"/>
        <w:numPr>
          <w:ilvl w:val="0"/>
          <w:numId w:val="5"/>
        </w:numPr>
        <w:tabs>
          <w:tab w:val="num" w:pos="0"/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B1870">
        <w:rPr>
          <w:rFonts w:ascii="Times New Roman" w:hAnsi="Times New Roman"/>
          <w:sz w:val="24"/>
          <w:szCs w:val="24"/>
        </w:rPr>
        <w:t>Бурлачук</w:t>
      </w:r>
      <w:proofErr w:type="spellEnd"/>
      <w:r w:rsidRPr="00FB1870">
        <w:rPr>
          <w:rFonts w:ascii="Times New Roman" w:hAnsi="Times New Roman"/>
          <w:sz w:val="24"/>
          <w:szCs w:val="24"/>
        </w:rPr>
        <w:t xml:space="preserve"> Л.Ф. Психодиагностика личности. </w:t>
      </w:r>
      <w:proofErr w:type="gramStart"/>
      <w:r w:rsidRPr="00FB1870">
        <w:rPr>
          <w:rFonts w:ascii="Times New Roman" w:hAnsi="Times New Roman"/>
          <w:sz w:val="24"/>
          <w:szCs w:val="24"/>
        </w:rPr>
        <w:t>–К</w:t>
      </w:r>
      <w:proofErr w:type="gramEnd"/>
      <w:r w:rsidRPr="00FB1870">
        <w:rPr>
          <w:rFonts w:ascii="Times New Roman" w:hAnsi="Times New Roman"/>
          <w:sz w:val="24"/>
          <w:szCs w:val="24"/>
        </w:rPr>
        <w:t>иев., 2009.-300 с.</w:t>
      </w:r>
    </w:p>
    <w:p w:rsidR="00147A1A" w:rsidRPr="00FB1870" w:rsidRDefault="00147A1A" w:rsidP="00147A1A">
      <w:pPr>
        <w:pStyle w:val="a5"/>
        <w:tabs>
          <w:tab w:val="left" w:pos="851"/>
        </w:tabs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</w:rPr>
      </w:pPr>
    </w:p>
    <w:p w:rsidR="00147A1A" w:rsidRPr="00FB1870" w:rsidRDefault="00147A1A" w:rsidP="00147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870">
        <w:rPr>
          <w:rFonts w:ascii="Times New Roman" w:hAnsi="Times New Roman" w:cs="Times New Roman"/>
          <w:b/>
          <w:sz w:val="24"/>
          <w:szCs w:val="24"/>
        </w:rPr>
        <w:t>Дополнительная</w:t>
      </w:r>
    </w:p>
    <w:p w:rsidR="00147A1A" w:rsidRPr="00FB1870" w:rsidRDefault="00147A1A" w:rsidP="00147A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7A1A" w:rsidRPr="00FB1870" w:rsidRDefault="00147A1A" w:rsidP="00147A1A">
      <w:pPr>
        <w:pStyle w:val="a3"/>
        <w:numPr>
          <w:ilvl w:val="0"/>
          <w:numId w:val="6"/>
        </w:numPr>
        <w:tabs>
          <w:tab w:val="clear" w:pos="360"/>
          <w:tab w:val="num" w:pos="0"/>
          <w:tab w:val="left" w:pos="993"/>
        </w:tabs>
        <w:spacing w:after="0"/>
        <w:ind w:left="0" w:firstLine="567"/>
        <w:jc w:val="both"/>
        <w:rPr>
          <w:rFonts w:eastAsia="Calibri"/>
          <w:sz w:val="24"/>
          <w:szCs w:val="24"/>
          <w:lang w:val="en-US" w:eastAsia="en-US"/>
        </w:rPr>
      </w:pPr>
      <w:r w:rsidRPr="00FB1870">
        <w:rPr>
          <w:rFonts w:eastAsia="Calibri"/>
          <w:sz w:val="24"/>
          <w:szCs w:val="24"/>
          <w:lang w:eastAsia="en-US"/>
        </w:rPr>
        <w:t xml:space="preserve">Егоров В.В. Педагогика высшей школы. </w:t>
      </w:r>
      <w:proofErr w:type="spellStart"/>
      <w:r w:rsidRPr="00FB1870">
        <w:rPr>
          <w:rFonts w:eastAsia="Calibri"/>
          <w:sz w:val="24"/>
          <w:szCs w:val="24"/>
          <w:lang w:val="en-US" w:eastAsia="en-US"/>
        </w:rPr>
        <w:t>Учебное</w:t>
      </w:r>
      <w:proofErr w:type="spellEnd"/>
      <w:r w:rsidRPr="00FB1870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FB1870">
        <w:rPr>
          <w:rFonts w:eastAsia="Calibri"/>
          <w:sz w:val="24"/>
          <w:szCs w:val="24"/>
          <w:lang w:val="en-US" w:eastAsia="en-US"/>
        </w:rPr>
        <w:t>пособие</w:t>
      </w:r>
      <w:proofErr w:type="spellEnd"/>
      <w:r w:rsidRPr="00FB1870">
        <w:rPr>
          <w:rFonts w:eastAsia="Calibri"/>
          <w:sz w:val="24"/>
          <w:szCs w:val="24"/>
          <w:lang w:val="en-US" w:eastAsia="en-US"/>
        </w:rPr>
        <w:t xml:space="preserve">. – </w:t>
      </w:r>
      <w:proofErr w:type="spellStart"/>
      <w:r w:rsidRPr="00FB1870">
        <w:rPr>
          <w:rFonts w:eastAsia="Calibri"/>
          <w:sz w:val="24"/>
          <w:szCs w:val="24"/>
          <w:lang w:val="en-US" w:eastAsia="en-US"/>
        </w:rPr>
        <w:t>Новосибирск</w:t>
      </w:r>
      <w:proofErr w:type="spellEnd"/>
      <w:r w:rsidRPr="00FB1870">
        <w:rPr>
          <w:rFonts w:eastAsia="Calibri"/>
          <w:sz w:val="24"/>
          <w:szCs w:val="24"/>
          <w:lang w:val="en-US" w:eastAsia="en-US"/>
        </w:rPr>
        <w:t>: 2010</w:t>
      </w:r>
      <w:proofErr w:type="gramStart"/>
      <w:r w:rsidRPr="00FB1870">
        <w:rPr>
          <w:rFonts w:eastAsia="Calibri"/>
          <w:sz w:val="24"/>
          <w:szCs w:val="24"/>
          <w:lang w:val="en-US" w:eastAsia="en-US"/>
        </w:rPr>
        <w:t>.-</w:t>
      </w:r>
      <w:proofErr w:type="gramEnd"/>
      <w:r w:rsidRPr="00FB1870">
        <w:rPr>
          <w:rFonts w:eastAsia="Calibri"/>
          <w:sz w:val="24"/>
          <w:szCs w:val="24"/>
          <w:lang w:val="en-US" w:eastAsia="en-US"/>
        </w:rPr>
        <w:t xml:space="preserve"> 260 с.</w:t>
      </w:r>
    </w:p>
    <w:p w:rsidR="00147A1A" w:rsidRPr="00FB1870" w:rsidRDefault="00147A1A" w:rsidP="00147A1A">
      <w:pPr>
        <w:pStyle w:val="a3"/>
        <w:numPr>
          <w:ilvl w:val="0"/>
          <w:numId w:val="6"/>
        </w:numPr>
        <w:tabs>
          <w:tab w:val="clear" w:pos="360"/>
          <w:tab w:val="num" w:pos="0"/>
          <w:tab w:val="left" w:pos="993"/>
        </w:tabs>
        <w:spacing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FB1870">
        <w:rPr>
          <w:rFonts w:eastAsia="Calibri"/>
          <w:sz w:val="24"/>
          <w:szCs w:val="24"/>
          <w:lang w:eastAsia="en-US"/>
        </w:rPr>
        <w:t>Мынбаева</w:t>
      </w:r>
      <w:proofErr w:type="spellEnd"/>
      <w:r w:rsidRPr="00FB1870">
        <w:rPr>
          <w:rFonts w:eastAsia="Calibri"/>
          <w:sz w:val="24"/>
          <w:szCs w:val="24"/>
          <w:lang w:eastAsia="en-US"/>
        </w:rPr>
        <w:t xml:space="preserve"> А.К. Современное образование в фокусе новых педагогических концепций, тенденций и идей. – Алматы: Раритет, 2005. – 90 с.</w:t>
      </w:r>
    </w:p>
    <w:p w:rsidR="00147A1A" w:rsidRPr="00FB1870" w:rsidRDefault="00147A1A" w:rsidP="00147A1A">
      <w:pPr>
        <w:pStyle w:val="a3"/>
        <w:numPr>
          <w:ilvl w:val="0"/>
          <w:numId w:val="6"/>
        </w:numPr>
        <w:tabs>
          <w:tab w:val="clear" w:pos="360"/>
          <w:tab w:val="num" w:pos="0"/>
          <w:tab w:val="left" w:pos="993"/>
        </w:tabs>
        <w:spacing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FB1870">
        <w:rPr>
          <w:rFonts w:eastAsia="Calibri"/>
          <w:sz w:val="24"/>
          <w:szCs w:val="24"/>
          <w:lang w:eastAsia="en-US"/>
        </w:rPr>
        <w:lastRenderedPageBreak/>
        <w:t xml:space="preserve">Исаева З.А., </w:t>
      </w:r>
      <w:proofErr w:type="spellStart"/>
      <w:r w:rsidRPr="00FB1870">
        <w:rPr>
          <w:rFonts w:eastAsia="Calibri"/>
          <w:sz w:val="24"/>
          <w:szCs w:val="24"/>
          <w:lang w:eastAsia="en-US"/>
        </w:rPr>
        <w:t>Мынбаева</w:t>
      </w:r>
      <w:proofErr w:type="spellEnd"/>
      <w:r w:rsidRPr="00FB1870">
        <w:rPr>
          <w:rFonts w:eastAsia="Calibri"/>
          <w:sz w:val="24"/>
          <w:szCs w:val="24"/>
          <w:lang w:eastAsia="en-US"/>
        </w:rPr>
        <w:t xml:space="preserve"> А.К., </w:t>
      </w:r>
      <w:proofErr w:type="spellStart"/>
      <w:r w:rsidRPr="00FB1870">
        <w:rPr>
          <w:rFonts w:eastAsia="Calibri"/>
          <w:sz w:val="24"/>
          <w:szCs w:val="24"/>
          <w:lang w:eastAsia="en-US"/>
        </w:rPr>
        <w:t>Садвакасова</w:t>
      </w:r>
      <w:proofErr w:type="spellEnd"/>
      <w:r w:rsidRPr="00FB1870">
        <w:rPr>
          <w:rFonts w:eastAsia="Calibri"/>
          <w:sz w:val="24"/>
          <w:szCs w:val="24"/>
          <w:lang w:eastAsia="en-US"/>
        </w:rPr>
        <w:t xml:space="preserve"> З.М. Активные методы и приемы обучения в высшей школе. – Алматы: </w:t>
      </w:r>
      <w:proofErr w:type="spellStart"/>
      <w:r w:rsidRPr="00FB1870">
        <w:rPr>
          <w:rFonts w:eastAsia="Calibri"/>
          <w:sz w:val="24"/>
          <w:szCs w:val="24"/>
          <w:lang w:eastAsia="en-US"/>
        </w:rPr>
        <w:t>Қазақ</w:t>
      </w:r>
      <w:proofErr w:type="spellEnd"/>
      <w:r w:rsidRPr="00FB1870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FB1870">
        <w:rPr>
          <w:rFonts w:eastAsia="Calibri"/>
          <w:sz w:val="24"/>
          <w:szCs w:val="24"/>
          <w:lang w:eastAsia="en-US"/>
        </w:rPr>
        <w:t>университеті</w:t>
      </w:r>
      <w:proofErr w:type="spellEnd"/>
      <w:r w:rsidRPr="00FB1870">
        <w:rPr>
          <w:rFonts w:eastAsia="Calibri"/>
          <w:sz w:val="24"/>
          <w:szCs w:val="24"/>
          <w:lang w:eastAsia="en-US"/>
        </w:rPr>
        <w:t>, 2005. – 122 с.</w:t>
      </w:r>
    </w:p>
    <w:p w:rsidR="00147A1A" w:rsidRPr="00FB1870" w:rsidRDefault="00147A1A" w:rsidP="00147A1A">
      <w:pPr>
        <w:pStyle w:val="a3"/>
        <w:numPr>
          <w:ilvl w:val="0"/>
          <w:numId w:val="6"/>
        </w:numPr>
        <w:tabs>
          <w:tab w:val="clear" w:pos="360"/>
          <w:tab w:val="num" w:pos="0"/>
          <w:tab w:val="left" w:pos="993"/>
        </w:tabs>
        <w:spacing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FB1870">
        <w:rPr>
          <w:rFonts w:eastAsia="Calibri"/>
          <w:sz w:val="24"/>
          <w:szCs w:val="24"/>
          <w:lang w:eastAsia="en-US"/>
        </w:rPr>
        <w:t>Мынбаева</w:t>
      </w:r>
      <w:proofErr w:type="spellEnd"/>
      <w:r w:rsidRPr="00FB1870">
        <w:rPr>
          <w:rFonts w:eastAsia="Calibri"/>
          <w:sz w:val="24"/>
          <w:szCs w:val="24"/>
          <w:lang w:eastAsia="en-US"/>
        </w:rPr>
        <w:t xml:space="preserve"> А.К., </w:t>
      </w:r>
      <w:proofErr w:type="spellStart"/>
      <w:r w:rsidRPr="00FB1870">
        <w:rPr>
          <w:rFonts w:eastAsia="Calibri"/>
          <w:sz w:val="24"/>
          <w:szCs w:val="24"/>
          <w:lang w:eastAsia="en-US"/>
        </w:rPr>
        <w:t>Садвакасова</w:t>
      </w:r>
      <w:proofErr w:type="spellEnd"/>
      <w:r w:rsidRPr="00FB1870">
        <w:rPr>
          <w:rFonts w:eastAsia="Calibri"/>
          <w:sz w:val="24"/>
          <w:szCs w:val="24"/>
          <w:lang w:eastAsia="en-US"/>
        </w:rPr>
        <w:t xml:space="preserve"> З.М. Инновационные методы обучения или Как интересно преподавать. – Алматы, 2010. – 284 с.</w:t>
      </w:r>
    </w:p>
    <w:p w:rsidR="00147A1A" w:rsidRPr="00FB1870" w:rsidRDefault="00147A1A" w:rsidP="00147A1A">
      <w:pPr>
        <w:pStyle w:val="a3"/>
        <w:numPr>
          <w:ilvl w:val="0"/>
          <w:numId w:val="6"/>
        </w:numPr>
        <w:tabs>
          <w:tab w:val="clear" w:pos="360"/>
          <w:tab w:val="num" w:pos="0"/>
          <w:tab w:val="left" w:pos="993"/>
        </w:tabs>
        <w:spacing w:after="0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FB1870">
        <w:rPr>
          <w:rFonts w:eastAsia="Calibri"/>
          <w:sz w:val="24"/>
          <w:szCs w:val="24"/>
          <w:lang w:eastAsia="en-US"/>
        </w:rPr>
        <w:t xml:space="preserve">Государственная программа развития образования в Республике Казахстан на 2011-2020 годы // </w:t>
      </w:r>
      <w:r w:rsidRPr="00FB1870">
        <w:rPr>
          <w:rFonts w:eastAsia="Calibri"/>
          <w:sz w:val="24"/>
          <w:szCs w:val="24"/>
          <w:lang w:val="en-US" w:eastAsia="en-US"/>
        </w:rPr>
        <w:t>http</w:t>
      </w:r>
      <w:r w:rsidRPr="00FB1870">
        <w:rPr>
          <w:rFonts w:eastAsia="Calibri"/>
          <w:sz w:val="24"/>
          <w:szCs w:val="24"/>
          <w:lang w:eastAsia="en-US"/>
        </w:rPr>
        <w:t xml:space="preserve">:// </w:t>
      </w:r>
      <w:hyperlink r:id="rId6" w:history="1">
        <w:r w:rsidRPr="00FB1870">
          <w:rPr>
            <w:rFonts w:eastAsia="Calibri"/>
            <w:sz w:val="24"/>
            <w:szCs w:val="24"/>
            <w:lang w:val="en-US" w:eastAsia="en-US"/>
          </w:rPr>
          <w:t>www</w:t>
        </w:r>
        <w:r w:rsidRPr="00FB1870">
          <w:rPr>
            <w:rFonts w:eastAsia="Calibri"/>
            <w:sz w:val="24"/>
            <w:szCs w:val="24"/>
            <w:lang w:eastAsia="en-US"/>
          </w:rPr>
          <w:t>.</w:t>
        </w:r>
        <w:proofErr w:type="spellStart"/>
        <w:r w:rsidRPr="00FB1870">
          <w:rPr>
            <w:rFonts w:eastAsia="Calibri"/>
            <w:sz w:val="24"/>
            <w:szCs w:val="24"/>
            <w:lang w:val="en-US" w:eastAsia="en-US"/>
          </w:rPr>
          <w:t>edu</w:t>
        </w:r>
        <w:proofErr w:type="spellEnd"/>
        <w:r w:rsidRPr="00FB1870">
          <w:rPr>
            <w:rFonts w:eastAsia="Calibri"/>
            <w:sz w:val="24"/>
            <w:szCs w:val="24"/>
            <w:lang w:eastAsia="en-US"/>
          </w:rPr>
          <w:t>.gov.kz</w:t>
        </w:r>
      </w:hyperlink>
    </w:p>
    <w:p w:rsidR="00147A1A" w:rsidRPr="00FB1870" w:rsidRDefault="00147A1A" w:rsidP="00147A1A">
      <w:pPr>
        <w:numPr>
          <w:ilvl w:val="0"/>
          <w:numId w:val="6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1870">
        <w:rPr>
          <w:rFonts w:ascii="Times New Roman" w:hAnsi="Times New Roman" w:cs="Times New Roman"/>
          <w:sz w:val="24"/>
          <w:szCs w:val="24"/>
        </w:rPr>
        <w:t>Морева</w:t>
      </w:r>
      <w:proofErr w:type="spellEnd"/>
      <w:r w:rsidRPr="00FB1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870">
        <w:rPr>
          <w:rFonts w:ascii="Times New Roman" w:hAnsi="Times New Roman" w:cs="Times New Roman"/>
          <w:sz w:val="24"/>
          <w:szCs w:val="24"/>
        </w:rPr>
        <w:t>Н.А.Технологии</w:t>
      </w:r>
      <w:proofErr w:type="spellEnd"/>
      <w:r w:rsidRPr="00FB1870">
        <w:rPr>
          <w:rFonts w:ascii="Times New Roman" w:hAnsi="Times New Roman" w:cs="Times New Roman"/>
          <w:sz w:val="24"/>
          <w:szCs w:val="24"/>
        </w:rPr>
        <w:t xml:space="preserve"> профессионального образования. – М.: Академия, 2009. </w:t>
      </w:r>
    </w:p>
    <w:p w:rsidR="00147A1A" w:rsidRPr="00FB1870" w:rsidRDefault="00147A1A" w:rsidP="00147A1A">
      <w:pPr>
        <w:numPr>
          <w:ilvl w:val="0"/>
          <w:numId w:val="6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>Леонтьев А.Н. Становление психологии деятельности: Ранние работы</w:t>
      </w:r>
      <w:proofErr w:type="gramStart"/>
      <w:r w:rsidRPr="00FB1870">
        <w:rPr>
          <w:rFonts w:ascii="Times New Roman" w:hAnsi="Times New Roman" w:cs="Times New Roman"/>
          <w:sz w:val="24"/>
          <w:szCs w:val="24"/>
        </w:rPr>
        <w:t>/П</w:t>
      </w:r>
      <w:proofErr w:type="gramEnd"/>
      <w:r w:rsidRPr="00FB1870">
        <w:rPr>
          <w:rFonts w:ascii="Times New Roman" w:hAnsi="Times New Roman" w:cs="Times New Roman"/>
          <w:sz w:val="24"/>
          <w:szCs w:val="24"/>
        </w:rPr>
        <w:t>од ред. А.А. Леонтьева, Д.А. Леонтьева, Е.Е. Соколовой. М., «Смысл», 2010. – 439 с.</w:t>
      </w:r>
    </w:p>
    <w:p w:rsidR="00147A1A" w:rsidRPr="00FB1870" w:rsidRDefault="00147A1A" w:rsidP="00147A1A">
      <w:pPr>
        <w:numPr>
          <w:ilvl w:val="0"/>
          <w:numId w:val="6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70">
        <w:rPr>
          <w:rFonts w:ascii="Times New Roman" w:hAnsi="Times New Roman" w:cs="Times New Roman"/>
          <w:sz w:val="24"/>
          <w:szCs w:val="24"/>
        </w:rPr>
        <w:t xml:space="preserve">Леонтьев А.Н. Лекции по общей психологии. </w:t>
      </w:r>
      <w:proofErr w:type="gramStart"/>
      <w:r w:rsidRPr="00FB1870">
        <w:rPr>
          <w:rFonts w:ascii="Times New Roman" w:hAnsi="Times New Roman" w:cs="Times New Roman"/>
          <w:sz w:val="24"/>
          <w:szCs w:val="24"/>
          <w:lang w:val="en-US"/>
        </w:rPr>
        <w:t>М.,</w:t>
      </w:r>
      <w:proofErr w:type="gramEnd"/>
      <w:r w:rsidRPr="00FB1870">
        <w:rPr>
          <w:rFonts w:ascii="Times New Roman" w:hAnsi="Times New Roman" w:cs="Times New Roman"/>
          <w:sz w:val="24"/>
          <w:szCs w:val="24"/>
          <w:lang w:val="en-US"/>
        </w:rPr>
        <w:t xml:space="preserve"> 2010. – 428 с.</w:t>
      </w:r>
    </w:p>
    <w:p w:rsidR="00147A1A" w:rsidRPr="00FB1870" w:rsidRDefault="00147A1A" w:rsidP="00147A1A">
      <w:pPr>
        <w:numPr>
          <w:ilvl w:val="0"/>
          <w:numId w:val="6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1870">
        <w:rPr>
          <w:rFonts w:ascii="Times New Roman" w:hAnsi="Times New Roman" w:cs="Times New Roman"/>
          <w:sz w:val="24"/>
          <w:szCs w:val="24"/>
        </w:rPr>
        <w:t>Макланов</w:t>
      </w:r>
      <w:proofErr w:type="spellEnd"/>
      <w:r w:rsidRPr="00FB1870">
        <w:rPr>
          <w:rFonts w:ascii="Times New Roman" w:hAnsi="Times New Roman" w:cs="Times New Roman"/>
          <w:sz w:val="24"/>
          <w:szCs w:val="24"/>
        </w:rPr>
        <w:t xml:space="preserve"> А. Г. Общая психология</w:t>
      </w:r>
      <w:proofErr w:type="gramStart"/>
      <w:r w:rsidRPr="00FB187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B1870">
        <w:rPr>
          <w:rFonts w:ascii="Times New Roman" w:hAnsi="Times New Roman" w:cs="Times New Roman"/>
          <w:sz w:val="24"/>
          <w:szCs w:val="24"/>
        </w:rPr>
        <w:t xml:space="preserve"> учебник для вузов / Санкт-Петербург, 2012. – 583 с. : ил. – (Учебник для вузов).</w:t>
      </w:r>
    </w:p>
    <w:p w:rsidR="00147A1A" w:rsidRPr="00FB1870" w:rsidRDefault="00147A1A" w:rsidP="00147A1A">
      <w:pPr>
        <w:numPr>
          <w:ilvl w:val="0"/>
          <w:numId w:val="6"/>
        </w:numPr>
        <w:tabs>
          <w:tab w:val="clear" w:pos="360"/>
          <w:tab w:val="num" w:pos="0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1870">
        <w:rPr>
          <w:rFonts w:ascii="Times New Roman" w:hAnsi="Times New Roman" w:cs="Times New Roman"/>
          <w:sz w:val="24"/>
          <w:szCs w:val="24"/>
        </w:rPr>
        <w:t>Нуркова</w:t>
      </w:r>
      <w:proofErr w:type="spellEnd"/>
      <w:r w:rsidRPr="00FB1870">
        <w:rPr>
          <w:rFonts w:ascii="Times New Roman" w:hAnsi="Times New Roman" w:cs="Times New Roman"/>
          <w:sz w:val="24"/>
          <w:szCs w:val="24"/>
        </w:rPr>
        <w:t xml:space="preserve"> В. В. Психология : учебник для бакалавров / В. В. </w:t>
      </w:r>
      <w:proofErr w:type="spellStart"/>
      <w:r w:rsidRPr="00FB1870">
        <w:rPr>
          <w:rFonts w:ascii="Times New Roman" w:hAnsi="Times New Roman" w:cs="Times New Roman"/>
          <w:sz w:val="24"/>
          <w:szCs w:val="24"/>
        </w:rPr>
        <w:t>Нуркова</w:t>
      </w:r>
      <w:proofErr w:type="spellEnd"/>
      <w:r w:rsidRPr="00FB1870">
        <w:rPr>
          <w:rFonts w:ascii="Times New Roman" w:hAnsi="Times New Roman" w:cs="Times New Roman"/>
          <w:sz w:val="24"/>
          <w:szCs w:val="24"/>
        </w:rPr>
        <w:t xml:space="preserve">, Н. Б. Березанская. </w:t>
      </w:r>
      <w:proofErr w:type="gramStart"/>
      <w:r w:rsidRPr="00FB1870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FB1870">
        <w:rPr>
          <w:rFonts w:ascii="Times New Roman" w:hAnsi="Times New Roman" w:cs="Times New Roman"/>
          <w:sz w:val="24"/>
          <w:szCs w:val="24"/>
        </w:rPr>
        <w:t>осква : Высшее образование, 2012. – 575 с.</w:t>
      </w:r>
    </w:p>
    <w:p w:rsidR="00147A1A" w:rsidRPr="00FB1870" w:rsidRDefault="00147A1A" w:rsidP="00147A1A">
      <w:pPr>
        <w:numPr>
          <w:ilvl w:val="0"/>
          <w:numId w:val="6"/>
        </w:numPr>
        <w:tabs>
          <w:tab w:val="clear" w:pos="360"/>
          <w:tab w:val="num" w:pos="0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1870">
        <w:rPr>
          <w:rFonts w:ascii="Times New Roman" w:hAnsi="Times New Roman" w:cs="Times New Roman"/>
          <w:sz w:val="24"/>
          <w:szCs w:val="24"/>
        </w:rPr>
        <w:t>Петровский</w:t>
      </w:r>
      <w:proofErr w:type="gramEnd"/>
      <w:r w:rsidRPr="00FB1870">
        <w:rPr>
          <w:rFonts w:ascii="Times New Roman" w:hAnsi="Times New Roman" w:cs="Times New Roman"/>
          <w:sz w:val="24"/>
          <w:szCs w:val="24"/>
        </w:rPr>
        <w:t xml:space="preserve"> В.А. Личность в психологии. Ростов-на-Дону, «Феникс», 2010. – 512 с.</w:t>
      </w:r>
    </w:p>
    <w:p w:rsidR="00147A1A" w:rsidRPr="00FB1870" w:rsidRDefault="00147A1A" w:rsidP="00147A1A">
      <w:pPr>
        <w:numPr>
          <w:ilvl w:val="0"/>
          <w:numId w:val="6"/>
        </w:numPr>
        <w:tabs>
          <w:tab w:val="clear" w:pos="360"/>
          <w:tab w:val="num" w:pos="0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1870">
        <w:rPr>
          <w:rFonts w:ascii="Times New Roman" w:hAnsi="Times New Roman" w:cs="Times New Roman"/>
          <w:sz w:val="24"/>
          <w:szCs w:val="24"/>
        </w:rPr>
        <w:t>Хохель</w:t>
      </w:r>
      <w:proofErr w:type="spellEnd"/>
      <w:r w:rsidRPr="00FB1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870">
        <w:rPr>
          <w:rFonts w:ascii="Times New Roman" w:hAnsi="Times New Roman" w:cs="Times New Roman"/>
          <w:sz w:val="24"/>
          <w:szCs w:val="24"/>
        </w:rPr>
        <w:t>С.Ступени</w:t>
      </w:r>
      <w:proofErr w:type="spellEnd"/>
      <w:r w:rsidRPr="00FB1870">
        <w:rPr>
          <w:rFonts w:ascii="Times New Roman" w:hAnsi="Times New Roman" w:cs="Times New Roman"/>
          <w:sz w:val="24"/>
          <w:szCs w:val="24"/>
        </w:rPr>
        <w:t xml:space="preserve"> сознания</w:t>
      </w:r>
      <w:proofErr w:type="gramStart"/>
      <w:r w:rsidRPr="00FB1870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FB1870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FB1870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FB1870">
        <w:rPr>
          <w:rFonts w:ascii="Times New Roman" w:hAnsi="Times New Roman" w:cs="Times New Roman"/>
          <w:sz w:val="24"/>
          <w:szCs w:val="24"/>
        </w:rPr>
        <w:t xml:space="preserve">. </w:t>
      </w:r>
      <w:r w:rsidRPr="00FB1870">
        <w:rPr>
          <w:rFonts w:ascii="Times New Roman" w:hAnsi="Times New Roman" w:cs="Times New Roman"/>
          <w:sz w:val="24"/>
          <w:szCs w:val="24"/>
          <w:lang w:val="en-US"/>
        </w:rPr>
        <w:t xml:space="preserve">2008.-400 с. </w:t>
      </w:r>
    </w:p>
    <w:p w:rsidR="00147A1A" w:rsidRPr="00FB1870" w:rsidRDefault="00147A1A" w:rsidP="00147A1A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clear" w:pos="360"/>
          <w:tab w:val="num" w:pos="0"/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FB1870">
        <w:rPr>
          <w:rFonts w:ascii="Times New Roman" w:hAnsi="Times New Roman"/>
          <w:sz w:val="24"/>
          <w:szCs w:val="24"/>
        </w:rPr>
        <w:t xml:space="preserve">Хьюстон </w:t>
      </w:r>
      <w:proofErr w:type="spellStart"/>
      <w:r w:rsidRPr="00FB1870">
        <w:rPr>
          <w:rFonts w:ascii="Times New Roman" w:hAnsi="Times New Roman"/>
          <w:sz w:val="24"/>
          <w:szCs w:val="24"/>
        </w:rPr>
        <w:t>Майлс</w:t>
      </w:r>
      <w:proofErr w:type="spellEnd"/>
      <w:r w:rsidRPr="00FB187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B1870">
        <w:rPr>
          <w:rFonts w:ascii="Times New Roman" w:hAnsi="Times New Roman"/>
          <w:sz w:val="24"/>
          <w:szCs w:val="24"/>
        </w:rPr>
        <w:t>Штребе</w:t>
      </w:r>
      <w:proofErr w:type="spellEnd"/>
      <w:r w:rsidRPr="00FB1870">
        <w:rPr>
          <w:rFonts w:ascii="Times New Roman" w:hAnsi="Times New Roman"/>
          <w:sz w:val="24"/>
          <w:szCs w:val="24"/>
        </w:rPr>
        <w:t xml:space="preserve"> Вольфганг. Ведение в социальную психологию. </w:t>
      </w:r>
      <w:proofErr w:type="spellStart"/>
      <w:r w:rsidRPr="00FB1870">
        <w:rPr>
          <w:rFonts w:ascii="Times New Roman" w:hAnsi="Times New Roman"/>
          <w:sz w:val="24"/>
          <w:szCs w:val="24"/>
          <w:lang w:val="en-US"/>
        </w:rPr>
        <w:t>Европейский</w:t>
      </w:r>
      <w:proofErr w:type="spellEnd"/>
      <w:r w:rsidRPr="00FB187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870">
        <w:rPr>
          <w:rFonts w:ascii="Times New Roman" w:hAnsi="Times New Roman"/>
          <w:sz w:val="24"/>
          <w:szCs w:val="24"/>
          <w:lang w:val="en-US"/>
        </w:rPr>
        <w:t>подход</w:t>
      </w:r>
      <w:proofErr w:type="spellEnd"/>
      <w:r w:rsidRPr="00FB1870">
        <w:rPr>
          <w:rFonts w:ascii="Times New Roman" w:hAnsi="Times New Roman"/>
          <w:sz w:val="24"/>
          <w:szCs w:val="24"/>
          <w:lang w:val="en-US"/>
        </w:rPr>
        <w:t xml:space="preserve">. – </w:t>
      </w:r>
      <w:proofErr w:type="gramStart"/>
      <w:r w:rsidRPr="00FB1870">
        <w:rPr>
          <w:rFonts w:ascii="Times New Roman" w:hAnsi="Times New Roman"/>
          <w:sz w:val="24"/>
          <w:szCs w:val="24"/>
          <w:lang w:val="en-US"/>
        </w:rPr>
        <w:t>М.:</w:t>
      </w:r>
      <w:proofErr w:type="gramEnd"/>
      <w:r w:rsidRPr="00FB1870">
        <w:rPr>
          <w:rFonts w:ascii="Times New Roman" w:hAnsi="Times New Roman"/>
          <w:sz w:val="24"/>
          <w:szCs w:val="24"/>
          <w:lang w:val="en-US"/>
        </w:rPr>
        <w:t xml:space="preserve"> ЮНИТИ-ДАНА, 2008 – 622  с. </w:t>
      </w:r>
    </w:p>
    <w:p w:rsidR="00147A1A" w:rsidRPr="00FB1870" w:rsidRDefault="00147A1A" w:rsidP="00147A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7A1A" w:rsidRPr="00FB1870" w:rsidRDefault="00147A1A" w:rsidP="00147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FB1870">
        <w:rPr>
          <w:rFonts w:ascii="Times New Roman" w:hAnsi="Times New Roman" w:cs="Times New Roman"/>
          <w:b/>
          <w:sz w:val="24"/>
          <w:szCs w:val="24"/>
        </w:rPr>
        <w:t>Интернет</w:t>
      </w:r>
      <w:r w:rsidRPr="00FB1870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FB1870">
        <w:rPr>
          <w:rFonts w:ascii="Times New Roman" w:hAnsi="Times New Roman" w:cs="Times New Roman"/>
          <w:b/>
          <w:sz w:val="24"/>
          <w:szCs w:val="24"/>
        </w:rPr>
        <w:t>источники</w:t>
      </w:r>
      <w:proofErr w:type="gramEnd"/>
    </w:p>
    <w:p w:rsidR="00147A1A" w:rsidRPr="00FB1870" w:rsidRDefault="00147A1A" w:rsidP="00147A1A">
      <w:pPr>
        <w:pStyle w:val="a5"/>
        <w:numPr>
          <w:ilvl w:val="0"/>
          <w:numId w:val="3"/>
        </w:numPr>
        <w:spacing w:after="0" w:line="240" w:lineRule="auto"/>
        <w:contextualSpacing/>
        <w:jc w:val="both"/>
        <w:rPr>
          <w:rStyle w:val="HTML"/>
          <w:rFonts w:ascii="Times New Roman" w:hAnsi="Times New Roman"/>
          <w:b/>
          <w:bCs/>
          <w:i w:val="0"/>
          <w:sz w:val="24"/>
          <w:szCs w:val="24"/>
          <w:lang w:val="en-US"/>
        </w:rPr>
      </w:pPr>
      <w:r w:rsidRPr="00FB1870">
        <w:rPr>
          <w:rStyle w:val="HTML"/>
          <w:rFonts w:ascii="Times New Roman" w:hAnsi="Times New Roman"/>
          <w:sz w:val="24"/>
          <w:szCs w:val="24"/>
          <w:lang w:val="en-US"/>
        </w:rPr>
        <w:t xml:space="preserve">  </w:t>
      </w:r>
      <w:hyperlink r:id="rId7" w:history="1">
        <w:r w:rsidRPr="00FB1870">
          <w:rPr>
            <w:rStyle w:val="a7"/>
            <w:rFonts w:ascii="Times New Roman" w:hAnsi="Times New Roman"/>
            <w:sz w:val="24"/>
            <w:szCs w:val="24"/>
            <w:lang w:val="en-US"/>
          </w:rPr>
          <w:t>https://ru.wikipedia.org/wiki/</w:t>
        </w:r>
        <w:r w:rsidRPr="00FB1870">
          <w:rPr>
            <w:rStyle w:val="a7"/>
            <w:rFonts w:ascii="Times New Roman" w:hAnsi="Times New Roman"/>
            <w:b/>
            <w:bCs/>
            <w:sz w:val="24"/>
            <w:szCs w:val="24"/>
          </w:rPr>
          <w:t>Академия</w:t>
        </w:r>
        <w:r w:rsidRPr="00FB1870">
          <w:rPr>
            <w:rStyle w:val="a7"/>
            <w:rFonts w:ascii="Times New Roman" w:hAnsi="Times New Roman"/>
            <w:sz w:val="24"/>
            <w:szCs w:val="24"/>
            <w:lang w:val="en-US"/>
          </w:rPr>
          <w:t>_</w:t>
        </w:r>
        <w:r w:rsidRPr="00FB1870">
          <w:rPr>
            <w:rStyle w:val="a7"/>
            <w:rFonts w:ascii="Times New Roman" w:hAnsi="Times New Roman"/>
            <w:b/>
            <w:bCs/>
            <w:sz w:val="24"/>
            <w:szCs w:val="24"/>
            <w:lang w:val="en-US"/>
          </w:rPr>
          <w:t>Google</w:t>
        </w:r>
      </w:hyperlink>
    </w:p>
    <w:p w:rsidR="00147A1A" w:rsidRPr="00FB1870" w:rsidRDefault="00337139" w:rsidP="00147A1A">
      <w:pPr>
        <w:pStyle w:val="a5"/>
        <w:numPr>
          <w:ilvl w:val="0"/>
          <w:numId w:val="3"/>
        </w:numPr>
        <w:spacing w:after="0" w:line="240" w:lineRule="auto"/>
        <w:contextualSpacing/>
        <w:jc w:val="both"/>
        <w:rPr>
          <w:rStyle w:val="HTML"/>
          <w:rFonts w:ascii="Times New Roman" w:hAnsi="Times New Roman"/>
          <w:i w:val="0"/>
          <w:sz w:val="24"/>
          <w:szCs w:val="24"/>
          <w:lang w:val="en-US"/>
        </w:rPr>
      </w:pPr>
      <w:hyperlink r:id="rId8" w:history="1">
        <w:r w:rsidR="00147A1A" w:rsidRPr="00FB1870">
          <w:rPr>
            <w:rStyle w:val="a7"/>
            <w:rFonts w:ascii="Times New Roman" w:hAnsi="Times New Roman"/>
            <w:sz w:val="24"/>
            <w:szCs w:val="24"/>
            <w:lang w:val="en-US"/>
          </w:rPr>
          <w:t>https://cyberleninka.ru/</w:t>
        </w:r>
      </w:hyperlink>
    </w:p>
    <w:p w:rsidR="00147A1A" w:rsidRPr="00FB1870" w:rsidRDefault="00147A1A" w:rsidP="00147A1A">
      <w:pPr>
        <w:pStyle w:val="a5"/>
        <w:numPr>
          <w:ilvl w:val="0"/>
          <w:numId w:val="3"/>
        </w:numPr>
        <w:spacing w:after="0" w:line="240" w:lineRule="auto"/>
        <w:contextualSpacing/>
        <w:jc w:val="both"/>
        <w:rPr>
          <w:rStyle w:val="a7"/>
          <w:rFonts w:ascii="Times New Roman" w:hAnsi="Times New Roman"/>
          <w:iCs/>
          <w:sz w:val="24"/>
          <w:szCs w:val="24"/>
        </w:rPr>
      </w:pPr>
      <w:r w:rsidRPr="00FB1870">
        <w:rPr>
          <w:rStyle w:val="a7"/>
          <w:rFonts w:ascii="Times New Roman" w:hAnsi="Times New Roman"/>
          <w:sz w:val="24"/>
          <w:szCs w:val="24"/>
        </w:rPr>
        <w:t xml:space="preserve"> </w:t>
      </w:r>
      <w:r w:rsidRPr="00FB1870">
        <w:rPr>
          <w:rStyle w:val="a7"/>
          <w:rFonts w:ascii="Times New Roman" w:hAnsi="Times New Roman"/>
          <w:iCs/>
          <w:sz w:val="24"/>
          <w:szCs w:val="24"/>
        </w:rPr>
        <w:t>window.edu.ru/</w:t>
      </w:r>
      <w:proofErr w:type="spellStart"/>
      <w:r w:rsidRPr="00FB1870">
        <w:rPr>
          <w:rStyle w:val="a7"/>
          <w:rFonts w:ascii="Times New Roman" w:hAnsi="Times New Roman"/>
          <w:iCs/>
          <w:sz w:val="24"/>
          <w:szCs w:val="24"/>
        </w:rPr>
        <w:t>resource</w:t>
      </w:r>
      <w:proofErr w:type="spellEnd"/>
      <w:r w:rsidRPr="00FB1870">
        <w:rPr>
          <w:rStyle w:val="a7"/>
          <w:rFonts w:ascii="Times New Roman" w:hAnsi="Times New Roman"/>
          <w:iCs/>
          <w:sz w:val="24"/>
          <w:szCs w:val="24"/>
        </w:rPr>
        <w:t>/678/77678</w:t>
      </w:r>
    </w:p>
    <w:p w:rsidR="00147A1A" w:rsidRPr="00FB1870" w:rsidRDefault="00147A1A" w:rsidP="00147A1A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Style w:val="a7"/>
          <w:rFonts w:ascii="Times New Roman" w:hAnsi="Times New Roman"/>
          <w:sz w:val="24"/>
          <w:szCs w:val="24"/>
        </w:rPr>
      </w:pPr>
      <w:r w:rsidRPr="00FB1870">
        <w:rPr>
          <w:rStyle w:val="a7"/>
          <w:rFonts w:ascii="Times New Roman" w:hAnsi="Times New Roman"/>
          <w:sz w:val="24"/>
          <w:szCs w:val="24"/>
          <w:lang w:val="en-US"/>
        </w:rPr>
        <w:t>http</w:t>
      </w:r>
      <w:r w:rsidRPr="00FB1870">
        <w:rPr>
          <w:rStyle w:val="a7"/>
          <w:rFonts w:ascii="Times New Roman" w:hAnsi="Times New Roman"/>
          <w:sz w:val="24"/>
          <w:szCs w:val="24"/>
        </w:rPr>
        <w:t>://</w:t>
      </w:r>
      <w:r w:rsidRPr="00FB1870">
        <w:rPr>
          <w:rStyle w:val="a7"/>
          <w:rFonts w:ascii="Times New Roman" w:hAnsi="Times New Roman"/>
          <w:sz w:val="24"/>
          <w:szCs w:val="24"/>
          <w:lang w:val="en-US"/>
        </w:rPr>
        <w:t>www</w:t>
      </w:r>
      <w:r w:rsidRPr="00FB1870">
        <w:rPr>
          <w:rStyle w:val="a7"/>
          <w:rFonts w:ascii="Times New Roman" w:hAnsi="Times New Roman"/>
          <w:sz w:val="24"/>
          <w:szCs w:val="24"/>
        </w:rPr>
        <w:t>.</w:t>
      </w:r>
      <w:proofErr w:type="spellStart"/>
      <w:r w:rsidRPr="00FB1870">
        <w:rPr>
          <w:rStyle w:val="a7"/>
          <w:rFonts w:ascii="Times New Roman" w:hAnsi="Times New Roman"/>
          <w:sz w:val="24"/>
          <w:szCs w:val="24"/>
          <w:lang w:val="en-US"/>
        </w:rPr>
        <w:t>gumer</w:t>
      </w:r>
      <w:proofErr w:type="spellEnd"/>
      <w:r w:rsidRPr="00FB1870">
        <w:rPr>
          <w:rStyle w:val="a7"/>
          <w:rFonts w:ascii="Times New Roman" w:hAnsi="Times New Roman"/>
          <w:sz w:val="24"/>
          <w:szCs w:val="24"/>
        </w:rPr>
        <w:t>.</w:t>
      </w:r>
      <w:r w:rsidRPr="00FB1870">
        <w:rPr>
          <w:rStyle w:val="a7"/>
          <w:rFonts w:ascii="Times New Roman" w:hAnsi="Times New Roman"/>
          <w:sz w:val="24"/>
          <w:szCs w:val="24"/>
          <w:lang w:val="en-US"/>
        </w:rPr>
        <w:t>info</w:t>
      </w:r>
      <w:r w:rsidRPr="00FB1870">
        <w:rPr>
          <w:rStyle w:val="a7"/>
          <w:rFonts w:ascii="Times New Roman" w:hAnsi="Times New Roman"/>
          <w:sz w:val="24"/>
          <w:szCs w:val="24"/>
        </w:rPr>
        <w:t>/</w:t>
      </w:r>
      <w:proofErr w:type="spellStart"/>
      <w:r w:rsidRPr="00FB1870">
        <w:rPr>
          <w:rStyle w:val="a7"/>
          <w:rFonts w:ascii="Times New Roman" w:hAnsi="Times New Roman"/>
          <w:sz w:val="24"/>
          <w:szCs w:val="24"/>
          <w:lang w:val="en-US"/>
        </w:rPr>
        <w:t>bibliotek</w:t>
      </w:r>
      <w:proofErr w:type="spellEnd"/>
      <w:r w:rsidRPr="00FB1870">
        <w:rPr>
          <w:rStyle w:val="a7"/>
          <w:rFonts w:ascii="Times New Roman" w:hAnsi="Times New Roman"/>
          <w:sz w:val="24"/>
          <w:szCs w:val="24"/>
        </w:rPr>
        <w:t>_</w:t>
      </w:r>
      <w:proofErr w:type="spellStart"/>
      <w:r w:rsidRPr="00FB1870">
        <w:rPr>
          <w:rStyle w:val="a7"/>
          <w:rFonts w:ascii="Times New Roman" w:hAnsi="Times New Roman"/>
          <w:sz w:val="24"/>
          <w:szCs w:val="24"/>
          <w:lang w:val="en-US"/>
        </w:rPr>
        <w:t>Buks</w:t>
      </w:r>
      <w:proofErr w:type="spellEnd"/>
      <w:r w:rsidRPr="00FB1870">
        <w:rPr>
          <w:rStyle w:val="a7"/>
          <w:rFonts w:ascii="Times New Roman" w:hAnsi="Times New Roman"/>
          <w:sz w:val="24"/>
          <w:szCs w:val="24"/>
        </w:rPr>
        <w:t>/</w:t>
      </w:r>
      <w:proofErr w:type="spellStart"/>
      <w:r w:rsidRPr="00FB1870">
        <w:rPr>
          <w:rStyle w:val="a7"/>
          <w:rFonts w:ascii="Times New Roman" w:hAnsi="Times New Roman"/>
          <w:sz w:val="24"/>
          <w:szCs w:val="24"/>
          <w:lang w:val="en-US"/>
        </w:rPr>
        <w:t>Psihol</w:t>
      </w:r>
      <w:proofErr w:type="spellEnd"/>
      <w:r w:rsidRPr="00FB1870">
        <w:rPr>
          <w:rStyle w:val="a7"/>
          <w:rFonts w:ascii="Times New Roman" w:hAnsi="Times New Roman"/>
          <w:sz w:val="24"/>
          <w:szCs w:val="24"/>
        </w:rPr>
        <w:t>/</w:t>
      </w:r>
      <w:proofErr w:type="spellStart"/>
      <w:r w:rsidRPr="00FB1870">
        <w:rPr>
          <w:rStyle w:val="a7"/>
          <w:rFonts w:ascii="Times New Roman" w:hAnsi="Times New Roman"/>
          <w:sz w:val="24"/>
          <w:szCs w:val="24"/>
          <w:lang w:val="en-US"/>
        </w:rPr>
        <w:t>makl</w:t>
      </w:r>
      <w:proofErr w:type="spellEnd"/>
      <w:r w:rsidRPr="00FB1870">
        <w:rPr>
          <w:rStyle w:val="a7"/>
          <w:rFonts w:ascii="Times New Roman" w:hAnsi="Times New Roman"/>
          <w:sz w:val="24"/>
          <w:szCs w:val="24"/>
        </w:rPr>
        <w:t>/</w:t>
      </w:r>
      <w:r w:rsidRPr="00FB1870">
        <w:rPr>
          <w:rStyle w:val="a7"/>
          <w:rFonts w:ascii="Times New Roman" w:hAnsi="Times New Roman"/>
          <w:sz w:val="24"/>
          <w:szCs w:val="24"/>
          <w:lang w:val="en-US"/>
        </w:rPr>
        <w:t>index</w:t>
      </w:r>
      <w:r w:rsidRPr="00FB1870">
        <w:rPr>
          <w:rStyle w:val="a7"/>
          <w:rFonts w:ascii="Times New Roman" w:hAnsi="Times New Roman"/>
          <w:sz w:val="24"/>
          <w:szCs w:val="24"/>
        </w:rPr>
        <w:t>.</w:t>
      </w:r>
      <w:proofErr w:type="spellStart"/>
      <w:r w:rsidRPr="00FB1870">
        <w:rPr>
          <w:rStyle w:val="a7"/>
          <w:rFonts w:ascii="Times New Roman" w:hAnsi="Times New Roman"/>
          <w:sz w:val="24"/>
          <w:szCs w:val="24"/>
          <w:lang w:val="en-US"/>
        </w:rPr>
        <w:t>php</w:t>
      </w:r>
      <w:proofErr w:type="spellEnd"/>
      <w:r w:rsidRPr="00FB1870">
        <w:rPr>
          <w:rStyle w:val="a7"/>
          <w:rFonts w:ascii="Times New Roman" w:hAnsi="Times New Roman"/>
          <w:sz w:val="24"/>
          <w:szCs w:val="24"/>
        </w:rPr>
        <w:t xml:space="preserve"> </w:t>
      </w:r>
    </w:p>
    <w:p w:rsidR="00147A1A" w:rsidRPr="00FB1870" w:rsidRDefault="00147A1A" w:rsidP="00147A1A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Style w:val="a7"/>
          <w:rFonts w:ascii="Times New Roman" w:hAnsi="Times New Roman"/>
          <w:sz w:val="24"/>
          <w:szCs w:val="24"/>
        </w:rPr>
      </w:pPr>
      <w:r w:rsidRPr="00FB1870">
        <w:rPr>
          <w:rStyle w:val="a7"/>
          <w:rFonts w:ascii="Times New Roman" w:hAnsi="Times New Roman"/>
          <w:sz w:val="24"/>
          <w:szCs w:val="24"/>
          <w:lang w:val="en-US"/>
        </w:rPr>
        <w:t>http</w:t>
      </w:r>
      <w:r w:rsidRPr="00FB1870">
        <w:rPr>
          <w:rStyle w:val="a7"/>
          <w:rFonts w:ascii="Times New Roman" w:hAnsi="Times New Roman"/>
          <w:sz w:val="24"/>
          <w:szCs w:val="24"/>
        </w:rPr>
        <w:t>://</w:t>
      </w:r>
      <w:proofErr w:type="spellStart"/>
      <w:r w:rsidRPr="00FB1870">
        <w:rPr>
          <w:rStyle w:val="a7"/>
          <w:rFonts w:ascii="Times New Roman" w:hAnsi="Times New Roman"/>
          <w:sz w:val="24"/>
          <w:szCs w:val="24"/>
          <w:lang w:val="en-US"/>
        </w:rPr>
        <w:t>psylib</w:t>
      </w:r>
      <w:proofErr w:type="spellEnd"/>
      <w:r w:rsidRPr="00FB1870">
        <w:rPr>
          <w:rStyle w:val="a7"/>
          <w:rFonts w:ascii="Times New Roman" w:hAnsi="Times New Roman"/>
          <w:sz w:val="24"/>
          <w:szCs w:val="24"/>
        </w:rPr>
        <w:t>.</w:t>
      </w:r>
      <w:r w:rsidRPr="00FB1870">
        <w:rPr>
          <w:rStyle w:val="a7"/>
          <w:rFonts w:ascii="Times New Roman" w:hAnsi="Times New Roman"/>
          <w:sz w:val="24"/>
          <w:szCs w:val="24"/>
          <w:lang w:val="en-US"/>
        </w:rPr>
        <w:t>org</w:t>
      </w:r>
      <w:r w:rsidRPr="00FB1870">
        <w:rPr>
          <w:rStyle w:val="a7"/>
          <w:rFonts w:ascii="Times New Roman" w:hAnsi="Times New Roman"/>
          <w:sz w:val="24"/>
          <w:szCs w:val="24"/>
        </w:rPr>
        <w:t>.</w:t>
      </w:r>
      <w:proofErr w:type="spellStart"/>
      <w:r w:rsidRPr="00FB1870">
        <w:rPr>
          <w:rStyle w:val="a7"/>
          <w:rFonts w:ascii="Times New Roman" w:hAnsi="Times New Roman"/>
          <w:sz w:val="24"/>
          <w:szCs w:val="24"/>
          <w:lang w:val="en-US"/>
        </w:rPr>
        <w:t>ua</w:t>
      </w:r>
      <w:proofErr w:type="spellEnd"/>
      <w:r w:rsidRPr="00FB1870">
        <w:rPr>
          <w:rStyle w:val="a7"/>
          <w:rFonts w:ascii="Times New Roman" w:hAnsi="Times New Roman"/>
          <w:sz w:val="24"/>
          <w:szCs w:val="24"/>
        </w:rPr>
        <w:t>/</w:t>
      </w:r>
      <w:r w:rsidRPr="00FB1870">
        <w:rPr>
          <w:rStyle w:val="a7"/>
          <w:rFonts w:ascii="Times New Roman" w:hAnsi="Times New Roman"/>
          <w:sz w:val="24"/>
          <w:szCs w:val="24"/>
          <w:lang w:val="en-US"/>
        </w:rPr>
        <w:t>books</w:t>
      </w:r>
      <w:r w:rsidRPr="00FB1870">
        <w:rPr>
          <w:rStyle w:val="a7"/>
          <w:rFonts w:ascii="Times New Roman" w:hAnsi="Times New Roman"/>
          <w:sz w:val="24"/>
          <w:szCs w:val="24"/>
        </w:rPr>
        <w:t>/</w:t>
      </w:r>
      <w:proofErr w:type="spellStart"/>
      <w:r w:rsidRPr="00FB1870">
        <w:rPr>
          <w:rStyle w:val="a7"/>
          <w:rFonts w:ascii="Times New Roman" w:hAnsi="Times New Roman"/>
          <w:sz w:val="24"/>
          <w:szCs w:val="24"/>
          <w:lang w:val="en-US"/>
        </w:rPr>
        <w:t>rubin</w:t>
      </w:r>
      <w:proofErr w:type="spellEnd"/>
      <w:r w:rsidRPr="00FB1870">
        <w:rPr>
          <w:rStyle w:val="a7"/>
          <w:rFonts w:ascii="Times New Roman" w:hAnsi="Times New Roman"/>
          <w:sz w:val="24"/>
          <w:szCs w:val="24"/>
        </w:rPr>
        <w:t xml:space="preserve">01/ </w:t>
      </w:r>
    </w:p>
    <w:p w:rsidR="00147A1A" w:rsidRPr="00FB1870" w:rsidRDefault="00147A1A" w:rsidP="00147A1A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Style w:val="a7"/>
          <w:rFonts w:ascii="Times New Roman" w:hAnsi="Times New Roman"/>
          <w:sz w:val="24"/>
          <w:szCs w:val="24"/>
        </w:rPr>
      </w:pPr>
      <w:r w:rsidRPr="00FB1870">
        <w:rPr>
          <w:rStyle w:val="a7"/>
          <w:rFonts w:ascii="Times New Roman" w:hAnsi="Times New Roman"/>
          <w:sz w:val="24"/>
          <w:szCs w:val="24"/>
          <w:lang w:val="en-US"/>
        </w:rPr>
        <w:t>http</w:t>
      </w:r>
      <w:r w:rsidRPr="00FB1870">
        <w:rPr>
          <w:rStyle w:val="a7"/>
          <w:rFonts w:ascii="Times New Roman" w:hAnsi="Times New Roman"/>
          <w:sz w:val="24"/>
          <w:szCs w:val="24"/>
        </w:rPr>
        <w:t>://</w:t>
      </w:r>
      <w:proofErr w:type="spellStart"/>
      <w:r w:rsidRPr="00FB1870">
        <w:rPr>
          <w:rStyle w:val="a7"/>
          <w:rFonts w:ascii="Times New Roman" w:hAnsi="Times New Roman"/>
          <w:sz w:val="24"/>
          <w:szCs w:val="24"/>
          <w:lang w:val="en-US"/>
        </w:rPr>
        <w:t>yspu</w:t>
      </w:r>
      <w:proofErr w:type="spellEnd"/>
      <w:r w:rsidRPr="00FB1870">
        <w:rPr>
          <w:rStyle w:val="a7"/>
          <w:rFonts w:ascii="Times New Roman" w:hAnsi="Times New Roman"/>
          <w:sz w:val="24"/>
          <w:szCs w:val="24"/>
        </w:rPr>
        <w:t>.</w:t>
      </w:r>
      <w:r w:rsidRPr="00FB1870">
        <w:rPr>
          <w:rStyle w:val="a7"/>
          <w:rFonts w:ascii="Times New Roman" w:hAnsi="Times New Roman"/>
          <w:sz w:val="24"/>
          <w:szCs w:val="24"/>
          <w:lang w:val="en-US"/>
        </w:rPr>
        <w:t>org</w:t>
      </w:r>
      <w:r w:rsidRPr="00FB1870">
        <w:rPr>
          <w:rStyle w:val="a7"/>
          <w:rFonts w:ascii="Times New Roman" w:hAnsi="Times New Roman"/>
          <w:sz w:val="24"/>
          <w:szCs w:val="24"/>
        </w:rPr>
        <w:t>/</w:t>
      </w:r>
      <w:r w:rsidRPr="00FB1870">
        <w:rPr>
          <w:rStyle w:val="a7"/>
          <w:rFonts w:ascii="Times New Roman" w:hAnsi="Times New Roman"/>
          <w:sz w:val="24"/>
          <w:szCs w:val="24"/>
          <w:lang w:val="en-US"/>
        </w:rPr>
        <w:t>images</w:t>
      </w:r>
      <w:r w:rsidRPr="00FB1870">
        <w:rPr>
          <w:rStyle w:val="a7"/>
          <w:rFonts w:ascii="Times New Roman" w:hAnsi="Times New Roman"/>
          <w:sz w:val="24"/>
          <w:szCs w:val="24"/>
        </w:rPr>
        <w:t>/2/2</w:t>
      </w:r>
      <w:r w:rsidRPr="00FB1870">
        <w:rPr>
          <w:rStyle w:val="a7"/>
          <w:rFonts w:ascii="Times New Roman" w:hAnsi="Times New Roman"/>
          <w:sz w:val="24"/>
          <w:szCs w:val="24"/>
          <w:lang w:val="en-US"/>
        </w:rPr>
        <w:t>c</w:t>
      </w:r>
      <w:r w:rsidRPr="00FB1870">
        <w:rPr>
          <w:rStyle w:val="a7"/>
          <w:rFonts w:ascii="Times New Roman" w:hAnsi="Times New Roman"/>
          <w:sz w:val="24"/>
          <w:szCs w:val="24"/>
        </w:rPr>
        <w:t>/Леонтьев_А.Н._</w:t>
      </w:r>
      <w:proofErr w:type="spellStart"/>
      <w:r w:rsidRPr="00FB1870">
        <w:rPr>
          <w:rStyle w:val="a7"/>
          <w:rFonts w:ascii="Times New Roman" w:hAnsi="Times New Roman"/>
          <w:sz w:val="24"/>
          <w:szCs w:val="24"/>
        </w:rPr>
        <w:t>Лекции_по_общей_психологии</w:t>
      </w:r>
      <w:proofErr w:type="spellEnd"/>
      <w:r w:rsidRPr="00FB1870">
        <w:rPr>
          <w:rStyle w:val="a7"/>
          <w:rFonts w:ascii="Times New Roman" w:hAnsi="Times New Roman"/>
          <w:sz w:val="24"/>
          <w:szCs w:val="24"/>
        </w:rPr>
        <w:t>.</w:t>
      </w:r>
      <w:proofErr w:type="spellStart"/>
      <w:r w:rsidRPr="00FB1870">
        <w:rPr>
          <w:rStyle w:val="a7"/>
          <w:rFonts w:ascii="Times New Roman" w:hAnsi="Times New Roman"/>
          <w:sz w:val="24"/>
          <w:szCs w:val="24"/>
          <w:lang w:val="en-US"/>
        </w:rPr>
        <w:t>pdf</w:t>
      </w:r>
      <w:proofErr w:type="spellEnd"/>
    </w:p>
    <w:p w:rsidR="00386642" w:rsidRPr="00FB1870" w:rsidRDefault="00386642" w:rsidP="00147A1A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47A1A" w:rsidRPr="00FB1870" w:rsidRDefault="00147A1A" w:rsidP="00147A1A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B1870">
        <w:rPr>
          <w:rFonts w:ascii="Times New Roman" w:hAnsi="Times New Roman" w:cs="Times New Roman"/>
          <w:b/>
          <w:caps/>
          <w:sz w:val="24"/>
          <w:szCs w:val="24"/>
        </w:rPr>
        <w:t>перечень экзаменационных тем</w:t>
      </w:r>
    </w:p>
    <w:p w:rsidR="00147A1A" w:rsidRPr="00FB1870" w:rsidRDefault="00147A1A" w:rsidP="00147A1A">
      <w:pPr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870">
        <w:rPr>
          <w:rFonts w:ascii="Times New Roman" w:hAnsi="Times New Roman" w:cs="Times New Roman"/>
          <w:b/>
          <w:sz w:val="24"/>
          <w:szCs w:val="24"/>
        </w:rPr>
        <w:t>по блоку обязательных профилирующих дисциплин</w:t>
      </w:r>
    </w:p>
    <w:p w:rsidR="00147A1A" w:rsidRPr="00FB1870" w:rsidRDefault="00147A1A" w:rsidP="00147A1A">
      <w:pPr>
        <w:pStyle w:val="a5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147A1A" w:rsidRPr="00FB1870" w:rsidRDefault="00147A1A" w:rsidP="00147A1A">
      <w:pPr>
        <w:pStyle w:val="a5"/>
        <w:numPr>
          <w:ilvl w:val="0"/>
          <w:numId w:val="18"/>
        </w:numPr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  <w:lang w:val="kk-KZ" w:eastAsia="ko-KR"/>
        </w:rPr>
        <w:t>Принцип историзма и историцизм</w:t>
      </w:r>
    </w:p>
    <w:p w:rsidR="00147A1A" w:rsidRPr="00FB1870" w:rsidRDefault="00147A1A" w:rsidP="00147A1A">
      <w:pPr>
        <w:pStyle w:val="a5"/>
        <w:numPr>
          <w:ilvl w:val="0"/>
          <w:numId w:val="18"/>
        </w:numPr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  <w:lang w:eastAsia="ko-KR"/>
        </w:rPr>
        <w:t xml:space="preserve">Основные концепции развития современного общества. Идеи </w:t>
      </w:r>
      <w:proofErr w:type="spellStart"/>
      <w:r w:rsidRPr="00FB1870">
        <w:rPr>
          <w:rFonts w:ascii="Times New Roman" w:hAnsi="Times New Roman"/>
          <w:sz w:val="24"/>
          <w:szCs w:val="24"/>
          <w:lang w:eastAsia="ko-KR"/>
        </w:rPr>
        <w:t>Дж</w:t>
      </w:r>
      <w:proofErr w:type="gramStart"/>
      <w:r w:rsidRPr="00FB1870">
        <w:rPr>
          <w:rFonts w:ascii="Times New Roman" w:hAnsi="Times New Roman"/>
          <w:sz w:val="24"/>
          <w:szCs w:val="24"/>
          <w:lang w:eastAsia="ko-KR"/>
        </w:rPr>
        <w:t>.Б</w:t>
      </w:r>
      <w:proofErr w:type="gramEnd"/>
      <w:r w:rsidRPr="00FB1870">
        <w:rPr>
          <w:rFonts w:ascii="Times New Roman" w:hAnsi="Times New Roman"/>
          <w:sz w:val="24"/>
          <w:szCs w:val="24"/>
          <w:lang w:eastAsia="ko-KR"/>
        </w:rPr>
        <w:t>елла</w:t>
      </w:r>
      <w:proofErr w:type="spellEnd"/>
      <w:r w:rsidRPr="00FB1870">
        <w:rPr>
          <w:rFonts w:ascii="Times New Roman" w:hAnsi="Times New Roman"/>
          <w:sz w:val="24"/>
          <w:szCs w:val="24"/>
          <w:lang w:eastAsia="ko-KR"/>
        </w:rPr>
        <w:t xml:space="preserve"> и </w:t>
      </w:r>
      <w:proofErr w:type="spellStart"/>
      <w:r w:rsidRPr="00FB1870">
        <w:rPr>
          <w:rFonts w:ascii="Times New Roman" w:hAnsi="Times New Roman"/>
          <w:sz w:val="24"/>
          <w:szCs w:val="24"/>
          <w:lang w:eastAsia="ko-KR"/>
        </w:rPr>
        <w:t>Э.Тоффлера</w:t>
      </w:r>
      <w:proofErr w:type="spellEnd"/>
      <w:r w:rsidRPr="00FB1870">
        <w:rPr>
          <w:rFonts w:ascii="Times New Roman" w:hAnsi="Times New Roman"/>
          <w:sz w:val="24"/>
          <w:szCs w:val="24"/>
          <w:lang w:eastAsia="ko-KR"/>
        </w:rPr>
        <w:t>.</w:t>
      </w:r>
    </w:p>
    <w:p w:rsidR="00147A1A" w:rsidRPr="00FB1870" w:rsidRDefault="00147A1A" w:rsidP="00147A1A">
      <w:pPr>
        <w:pStyle w:val="a5"/>
        <w:numPr>
          <w:ilvl w:val="0"/>
          <w:numId w:val="18"/>
        </w:numPr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FB1870">
        <w:rPr>
          <w:rFonts w:ascii="Times New Roman" w:hAnsi="Times New Roman"/>
          <w:color w:val="000000"/>
          <w:sz w:val="24"/>
          <w:szCs w:val="24"/>
          <w:lang w:val="kk-KZ"/>
        </w:rPr>
        <w:t xml:space="preserve">Социально-политический фактор в возникновении модернизационной парадигмы. </w:t>
      </w:r>
    </w:p>
    <w:p w:rsidR="00147A1A" w:rsidRPr="00FB1870" w:rsidRDefault="00147A1A" w:rsidP="00147A1A">
      <w:pPr>
        <w:pStyle w:val="a5"/>
        <w:numPr>
          <w:ilvl w:val="0"/>
          <w:numId w:val="18"/>
        </w:numPr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  <w:lang w:val="kk-KZ"/>
        </w:rPr>
        <w:t>Основные концепции интерпретации истории.</w:t>
      </w:r>
    </w:p>
    <w:p w:rsidR="00147A1A" w:rsidRPr="00FB1870" w:rsidRDefault="00147A1A" w:rsidP="00147A1A">
      <w:pPr>
        <w:pStyle w:val="a5"/>
        <w:numPr>
          <w:ilvl w:val="0"/>
          <w:numId w:val="18"/>
        </w:numPr>
        <w:spacing w:after="0" w:line="240" w:lineRule="auto"/>
        <w:contextualSpacing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B18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Основные тенденции социального и политического развития во второй половине ХХ </w:t>
      </w:r>
      <w:proofErr w:type="gramStart"/>
      <w:r w:rsidRPr="00FB1870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proofErr w:type="gramEnd"/>
      <w:r w:rsidRPr="00FB1870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147A1A" w:rsidRPr="00FB1870" w:rsidRDefault="00147A1A" w:rsidP="00147A1A">
      <w:pPr>
        <w:pStyle w:val="a5"/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</w:rPr>
        <w:t>Понятие метода, методики и методологии. Их сходство и особенности</w:t>
      </w:r>
    </w:p>
    <w:p w:rsidR="00147A1A" w:rsidRPr="00FB1870" w:rsidRDefault="00147A1A" w:rsidP="00147A1A">
      <w:pPr>
        <w:pStyle w:val="a5"/>
        <w:numPr>
          <w:ilvl w:val="0"/>
          <w:numId w:val="18"/>
        </w:num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B1870">
        <w:rPr>
          <w:rFonts w:ascii="Times New Roman" w:hAnsi="Times New Roman"/>
          <w:bCs/>
          <w:sz w:val="24"/>
          <w:szCs w:val="24"/>
        </w:rPr>
        <w:t xml:space="preserve">Мишель Фуко и распространение им теоретического структурализма на историю. </w:t>
      </w:r>
    </w:p>
    <w:p w:rsidR="00147A1A" w:rsidRPr="00FB1870" w:rsidRDefault="00147A1A" w:rsidP="00147A1A">
      <w:pPr>
        <w:pStyle w:val="a5"/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FB1870">
        <w:rPr>
          <w:rFonts w:ascii="Times New Roman" w:hAnsi="Times New Roman"/>
          <w:bCs/>
          <w:sz w:val="24"/>
          <w:szCs w:val="24"/>
        </w:rPr>
        <w:t>Положение ф</w:t>
      </w:r>
      <w:r w:rsidRPr="00FB1870">
        <w:rPr>
          <w:rFonts w:ascii="Times New Roman" w:hAnsi="Times New Roman"/>
          <w:sz w:val="24"/>
          <w:szCs w:val="24"/>
        </w:rPr>
        <w:t>ункционализма в настоящие  время и способы приема в исторической науке.</w:t>
      </w:r>
    </w:p>
    <w:p w:rsidR="00147A1A" w:rsidRPr="00FB1870" w:rsidRDefault="00147A1A" w:rsidP="00147A1A">
      <w:pPr>
        <w:pStyle w:val="a5"/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</w:rPr>
        <w:t>Феноменология: формирование и развитие.</w:t>
      </w:r>
    </w:p>
    <w:p w:rsidR="00147A1A" w:rsidRPr="00FB1870" w:rsidRDefault="00147A1A" w:rsidP="00147A1A">
      <w:pPr>
        <w:pStyle w:val="a5"/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B1870">
        <w:rPr>
          <w:rFonts w:ascii="Times New Roman" w:hAnsi="Times New Roman"/>
          <w:sz w:val="24"/>
          <w:szCs w:val="24"/>
        </w:rPr>
        <w:t>Этнометодология</w:t>
      </w:r>
      <w:proofErr w:type="spellEnd"/>
      <w:r w:rsidRPr="00FB1870">
        <w:rPr>
          <w:rFonts w:ascii="Times New Roman" w:hAnsi="Times New Roman"/>
          <w:sz w:val="24"/>
          <w:szCs w:val="24"/>
        </w:rPr>
        <w:t xml:space="preserve">: основные представители и их концепции. </w:t>
      </w:r>
    </w:p>
    <w:p w:rsidR="00147A1A" w:rsidRPr="00FB1870" w:rsidRDefault="00147A1A" w:rsidP="00147A1A">
      <w:pPr>
        <w:pStyle w:val="a5"/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</w:rPr>
        <w:t xml:space="preserve">Историческая герменевтика и цивилизационные представления. </w:t>
      </w:r>
    </w:p>
    <w:p w:rsidR="00021385" w:rsidRPr="00021385" w:rsidRDefault="00147A1A" w:rsidP="00021385">
      <w:pPr>
        <w:pStyle w:val="a5"/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  <w:lang w:val="kk-KZ"/>
        </w:rPr>
        <w:t>Историко-философское, историко-научное и историографическое изучение цивилизационных идей.</w:t>
      </w:r>
    </w:p>
    <w:p w:rsidR="00021385" w:rsidRPr="00021385" w:rsidRDefault="00147A1A" w:rsidP="00021385">
      <w:pPr>
        <w:pStyle w:val="a5"/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021385">
        <w:rPr>
          <w:rFonts w:ascii="Times New Roman" w:hAnsi="Times New Roman"/>
          <w:sz w:val="24"/>
          <w:szCs w:val="24"/>
          <w:lang w:val="kk-KZ"/>
        </w:rPr>
        <w:t>«</w:t>
      </w:r>
      <w:r w:rsidR="00021385" w:rsidRPr="00021385">
        <w:rPr>
          <w:rFonts w:ascii="Times New Roman" w:hAnsi="Times New Roman"/>
          <w:sz w:val="24"/>
          <w:szCs w:val="24"/>
          <w:lang w:val="kk-KZ"/>
        </w:rPr>
        <w:t>Hermeneutics and psychological interpretation.</w:t>
      </w:r>
    </w:p>
    <w:p w:rsidR="00021385" w:rsidRPr="00021385" w:rsidRDefault="00021385" w:rsidP="00021385">
      <w:pPr>
        <w:pStyle w:val="a5"/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021385">
        <w:rPr>
          <w:rFonts w:ascii="Times New Roman" w:hAnsi="Times New Roman"/>
          <w:sz w:val="24"/>
          <w:szCs w:val="24"/>
          <w:lang w:val="kk-KZ"/>
        </w:rPr>
        <w:t xml:space="preserve">The concept of hermeneutical circle in M. Hadeggera. "Nabrasyvanie sense," pre-concept and the problem of interpretation. </w:t>
      </w:r>
    </w:p>
    <w:p w:rsidR="00AA2B03" w:rsidRPr="00021385" w:rsidRDefault="00021385" w:rsidP="00021385">
      <w:pPr>
        <w:pStyle w:val="a5"/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021385">
        <w:rPr>
          <w:rFonts w:ascii="Times New Roman" w:hAnsi="Times New Roman"/>
          <w:sz w:val="24"/>
          <w:szCs w:val="24"/>
          <w:lang w:val="kk-KZ"/>
        </w:rPr>
        <w:t>P Rie</w:t>
      </w:r>
      <w:proofErr w:type="spellStart"/>
      <w:r w:rsidRPr="00021385">
        <w:rPr>
          <w:rFonts w:ascii="Times New Roman" w:hAnsi="Times New Roman"/>
          <w:sz w:val="24"/>
          <w:szCs w:val="24"/>
          <w:lang w:val="en-US"/>
        </w:rPr>
        <w:t>ker</w:t>
      </w:r>
      <w:proofErr w:type="spellEnd"/>
      <w:r w:rsidRPr="00021385">
        <w:rPr>
          <w:rFonts w:ascii="Times New Roman" w:hAnsi="Times New Roman"/>
          <w:sz w:val="24"/>
          <w:szCs w:val="24"/>
          <w:lang w:val="en-US"/>
        </w:rPr>
        <w:t xml:space="preserve"> Understanding and interpretation in </w:t>
      </w:r>
      <w:proofErr w:type="spellStart"/>
      <w:r w:rsidRPr="00021385">
        <w:rPr>
          <w:rFonts w:ascii="Times New Roman" w:hAnsi="Times New Roman"/>
          <w:sz w:val="24"/>
          <w:szCs w:val="24"/>
          <w:lang w:val="en-US"/>
        </w:rPr>
        <w:t>Gadamer</w:t>
      </w:r>
      <w:proofErr w:type="spellEnd"/>
      <w:r w:rsidRPr="00021385">
        <w:rPr>
          <w:rFonts w:ascii="Times New Roman" w:hAnsi="Times New Roman"/>
          <w:sz w:val="24"/>
          <w:szCs w:val="24"/>
          <w:lang w:val="en-US"/>
        </w:rPr>
        <w:t xml:space="preserve"> and P. </w:t>
      </w:r>
      <w:proofErr w:type="spellStart"/>
      <w:r w:rsidRPr="00021385">
        <w:rPr>
          <w:rFonts w:ascii="Times New Roman" w:hAnsi="Times New Roman"/>
          <w:sz w:val="24"/>
          <w:szCs w:val="24"/>
          <w:lang w:val="en-US"/>
        </w:rPr>
        <w:t>Ricoeur</w:t>
      </w:r>
      <w:proofErr w:type="spellEnd"/>
    </w:p>
    <w:p w:rsidR="00386642" w:rsidRPr="00FB1870" w:rsidRDefault="00386642" w:rsidP="00386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187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Список рекомендуемой литературы</w:t>
      </w:r>
    </w:p>
    <w:p w:rsidR="00386642" w:rsidRPr="00FB1870" w:rsidRDefault="00386642" w:rsidP="00386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1870">
        <w:rPr>
          <w:rFonts w:ascii="Times New Roman" w:hAnsi="Times New Roman" w:cs="Times New Roman"/>
          <w:b/>
          <w:sz w:val="24"/>
          <w:szCs w:val="24"/>
          <w:lang w:val="kk-KZ"/>
        </w:rPr>
        <w:t>Основная:</w:t>
      </w:r>
    </w:p>
    <w:p w:rsidR="00021385" w:rsidRPr="00132E33" w:rsidRDefault="00021385" w:rsidP="00021385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21385">
        <w:rPr>
          <w:rStyle w:val="af1"/>
          <w:rFonts w:ascii="Times New Roman" w:hAnsi="Times New Roman"/>
          <w:i w:val="0"/>
          <w:sz w:val="24"/>
          <w:szCs w:val="24"/>
        </w:rPr>
        <w:t>Томпсон П.</w:t>
      </w:r>
      <w:r w:rsidRPr="00132E33">
        <w:rPr>
          <w:rFonts w:ascii="Times New Roman" w:hAnsi="Times New Roman"/>
          <w:sz w:val="24"/>
          <w:szCs w:val="24"/>
        </w:rPr>
        <w:t xml:space="preserve"> Голос прошлого. Устная история. М., 2003.</w:t>
      </w:r>
    </w:p>
    <w:p w:rsidR="00021385" w:rsidRPr="00132E33" w:rsidRDefault="00021385" w:rsidP="00021385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32E33">
        <w:rPr>
          <w:rFonts w:ascii="Times New Roman" w:hAnsi="Times New Roman"/>
          <w:bCs/>
          <w:color w:val="333333"/>
          <w:sz w:val="24"/>
          <w:szCs w:val="24"/>
        </w:rPr>
        <w:t xml:space="preserve">М. </w:t>
      </w:r>
      <w:proofErr w:type="spellStart"/>
      <w:r w:rsidRPr="00132E33">
        <w:rPr>
          <w:rFonts w:ascii="Times New Roman" w:hAnsi="Times New Roman"/>
          <w:bCs/>
          <w:color w:val="333333"/>
          <w:sz w:val="24"/>
          <w:szCs w:val="24"/>
        </w:rPr>
        <w:t>Хальбвакс</w:t>
      </w:r>
      <w:proofErr w:type="spellEnd"/>
      <w:r w:rsidRPr="00132E33">
        <w:rPr>
          <w:rFonts w:ascii="Times New Roman" w:hAnsi="Times New Roman"/>
          <w:bCs/>
          <w:color w:val="333333"/>
          <w:sz w:val="24"/>
          <w:szCs w:val="24"/>
        </w:rPr>
        <w:t>. Социальные рамки памяти</w:t>
      </w:r>
      <w:proofErr w:type="gramStart"/>
      <w:r w:rsidRPr="00132E33">
        <w:rPr>
          <w:rFonts w:ascii="Times New Roman" w:hAnsi="Times New Roman"/>
          <w:bCs/>
          <w:color w:val="333333"/>
          <w:sz w:val="24"/>
          <w:szCs w:val="24"/>
        </w:rPr>
        <w:t xml:space="preserve"> /</w:t>
      </w:r>
      <w:r w:rsidRPr="00132E33">
        <w:rPr>
          <w:rStyle w:val="apple-converted-space"/>
          <w:rFonts w:ascii="Times New Roman" w:hAnsi="Times New Roman"/>
          <w:bCs/>
          <w:color w:val="333333"/>
          <w:sz w:val="24"/>
          <w:szCs w:val="24"/>
        </w:rPr>
        <w:t> </w:t>
      </w:r>
      <w:r w:rsidRPr="00132E33">
        <w:rPr>
          <w:rFonts w:ascii="Times New Roman" w:hAnsi="Times New Roman"/>
          <w:color w:val="333333"/>
          <w:sz w:val="24"/>
          <w:szCs w:val="24"/>
        </w:rPr>
        <w:t>П</w:t>
      </w:r>
      <w:proofErr w:type="gramEnd"/>
      <w:r w:rsidRPr="00132E33">
        <w:rPr>
          <w:rFonts w:ascii="Times New Roman" w:hAnsi="Times New Roman"/>
          <w:color w:val="333333"/>
          <w:sz w:val="24"/>
          <w:szCs w:val="24"/>
        </w:rPr>
        <w:t>ер. с фр. и вступительная статья С.Н. Зенкина</w:t>
      </w:r>
      <w:r w:rsidRPr="00132E33">
        <w:rPr>
          <w:rStyle w:val="apple-converted-space"/>
          <w:rFonts w:ascii="Times New Roman" w:hAnsi="Times New Roman"/>
          <w:bCs/>
          <w:color w:val="333333"/>
          <w:sz w:val="24"/>
          <w:szCs w:val="24"/>
        </w:rPr>
        <w:t> </w:t>
      </w:r>
      <w:r w:rsidRPr="00132E33">
        <w:rPr>
          <w:rFonts w:ascii="Times New Roman" w:hAnsi="Times New Roman"/>
          <w:bCs/>
          <w:color w:val="333333"/>
          <w:sz w:val="24"/>
          <w:szCs w:val="24"/>
        </w:rPr>
        <w:t>– М.: Новое издательство, 2007. 348 с.</w:t>
      </w:r>
    </w:p>
    <w:p w:rsidR="00021385" w:rsidRPr="00132E33" w:rsidRDefault="00021385" w:rsidP="00021385">
      <w:pPr>
        <w:pStyle w:val="a5"/>
        <w:numPr>
          <w:ilvl w:val="0"/>
          <w:numId w:val="2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32E33">
        <w:rPr>
          <w:rFonts w:ascii="Times New Roman" w:hAnsi="Times New Roman"/>
          <w:sz w:val="24"/>
          <w:szCs w:val="24"/>
        </w:rPr>
        <w:t>Вольтер. Философские сочинения.</w:t>
      </w:r>
      <w:r w:rsidRPr="00132E33">
        <w:rPr>
          <w:rFonts w:ascii="Times New Roman" w:hAnsi="Times New Roman"/>
          <w:sz w:val="24"/>
          <w:szCs w:val="24"/>
          <w:lang w:val="kk-KZ"/>
        </w:rPr>
        <w:t xml:space="preserve"> –</w:t>
      </w:r>
      <w:r w:rsidRPr="00132E33">
        <w:rPr>
          <w:rFonts w:ascii="Times New Roman" w:hAnsi="Times New Roman"/>
          <w:sz w:val="24"/>
          <w:szCs w:val="24"/>
        </w:rPr>
        <w:t xml:space="preserve"> М.: Наука, 1996.</w:t>
      </w:r>
    </w:p>
    <w:p w:rsidR="00021385" w:rsidRPr="00132E33" w:rsidRDefault="00021385" w:rsidP="00021385">
      <w:pPr>
        <w:pStyle w:val="a5"/>
        <w:numPr>
          <w:ilvl w:val="0"/>
          <w:numId w:val="29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132E33">
        <w:rPr>
          <w:rFonts w:ascii="Times New Roman" w:hAnsi="Times New Roman"/>
          <w:sz w:val="24"/>
          <w:szCs w:val="24"/>
        </w:rPr>
        <w:t>Кива</w:t>
      </w:r>
      <w:proofErr w:type="spellEnd"/>
      <w:r w:rsidRPr="00132E33">
        <w:rPr>
          <w:rFonts w:ascii="Times New Roman" w:hAnsi="Times New Roman"/>
          <w:sz w:val="24"/>
          <w:szCs w:val="24"/>
        </w:rPr>
        <w:t xml:space="preserve"> А., Федоров В. Анатомия терроризма./</w:t>
      </w:r>
      <w:r w:rsidRPr="00132E33">
        <w:rPr>
          <w:rFonts w:ascii="Times New Roman" w:hAnsi="Times New Roman"/>
          <w:sz w:val="24"/>
          <w:szCs w:val="24"/>
          <w:lang w:val="kk-KZ"/>
        </w:rPr>
        <w:t>/ О</w:t>
      </w:r>
      <w:proofErr w:type="spellStart"/>
      <w:r w:rsidRPr="00132E33">
        <w:rPr>
          <w:rFonts w:ascii="Times New Roman" w:hAnsi="Times New Roman"/>
          <w:sz w:val="24"/>
          <w:szCs w:val="24"/>
        </w:rPr>
        <w:t>бщественные</w:t>
      </w:r>
      <w:proofErr w:type="spellEnd"/>
      <w:r w:rsidRPr="00132E33">
        <w:rPr>
          <w:rFonts w:ascii="Times New Roman" w:hAnsi="Times New Roman"/>
          <w:sz w:val="24"/>
          <w:szCs w:val="24"/>
        </w:rPr>
        <w:t xml:space="preserve"> науки и современность. </w:t>
      </w:r>
      <w:r w:rsidRPr="00132E33">
        <w:rPr>
          <w:rFonts w:ascii="Times New Roman" w:hAnsi="Times New Roman"/>
          <w:sz w:val="24"/>
          <w:szCs w:val="24"/>
          <w:lang w:val="kk-KZ"/>
        </w:rPr>
        <w:t>–</w:t>
      </w:r>
      <w:r w:rsidRPr="00132E33">
        <w:rPr>
          <w:rFonts w:ascii="Times New Roman" w:hAnsi="Times New Roman"/>
          <w:sz w:val="24"/>
          <w:szCs w:val="24"/>
        </w:rPr>
        <w:t xml:space="preserve"> 2003. </w:t>
      </w:r>
      <w:r w:rsidRPr="00132E33">
        <w:rPr>
          <w:rFonts w:ascii="Times New Roman" w:hAnsi="Times New Roman"/>
          <w:sz w:val="24"/>
          <w:szCs w:val="24"/>
          <w:lang w:val="kk-KZ"/>
        </w:rPr>
        <w:t>-</w:t>
      </w:r>
      <w:r w:rsidRPr="00132E33">
        <w:rPr>
          <w:rFonts w:ascii="Times New Roman" w:hAnsi="Times New Roman"/>
          <w:sz w:val="24"/>
          <w:szCs w:val="24"/>
        </w:rPr>
        <w:t xml:space="preserve"> №1. </w:t>
      </w:r>
    </w:p>
    <w:p w:rsidR="00021385" w:rsidRPr="00132E33" w:rsidRDefault="00021385" w:rsidP="00021385">
      <w:pPr>
        <w:pStyle w:val="a5"/>
        <w:numPr>
          <w:ilvl w:val="0"/>
          <w:numId w:val="2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2E33">
        <w:rPr>
          <w:rFonts w:ascii="Times New Roman" w:hAnsi="Times New Roman"/>
          <w:sz w:val="24"/>
          <w:szCs w:val="24"/>
        </w:rPr>
        <w:t>Могильницкий</w:t>
      </w:r>
      <w:proofErr w:type="spellEnd"/>
      <w:r w:rsidRPr="00132E33">
        <w:rPr>
          <w:rFonts w:ascii="Times New Roman" w:hAnsi="Times New Roman"/>
          <w:sz w:val="24"/>
          <w:szCs w:val="24"/>
        </w:rPr>
        <w:t xml:space="preserve"> Б.Г. Политические и методологические идеи либеральной медиевистики середины 70-х годов XIX в. – начала 90-х годов. – Томск, 2001.</w:t>
      </w:r>
    </w:p>
    <w:p w:rsidR="00021385" w:rsidRPr="00132E33" w:rsidRDefault="00021385" w:rsidP="00021385">
      <w:pPr>
        <w:pStyle w:val="a5"/>
        <w:numPr>
          <w:ilvl w:val="0"/>
          <w:numId w:val="2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32E33">
        <w:rPr>
          <w:rFonts w:ascii="Times New Roman" w:hAnsi="Times New Roman"/>
          <w:sz w:val="24"/>
          <w:szCs w:val="24"/>
        </w:rPr>
        <w:t>Тойнби А.Дж. Постижение истории.</w:t>
      </w:r>
      <w:r w:rsidRPr="00132E33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Pr="00132E33">
        <w:rPr>
          <w:rFonts w:ascii="Times New Roman" w:hAnsi="Times New Roman"/>
          <w:sz w:val="24"/>
          <w:szCs w:val="24"/>
        </w:rPr>
        <w:t>М.,1996.</w:t>
      </w:r>
    </w:p>
    <w:p w:rsidR="00021385" w:rsidRPr="00132E33" w:rsidRDefault="00021385" w:rsidP="00021385">
      <w:pPr>
        <w:pStyle w:val="a5"/>
        <w:numPr>
          <w:ilvl w:val="0"/>
          <w:numId w:val="2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32E33">
        <w:rPr>
          <w:rFonts w:ascii="Times New Roman" w:hAnsi="Times New Roman"/>
          <w:sz w:val="24"/>
          <w:szCs w:val="24"/>
        </w:rPr>
        <w:t>Ясперс К. Всемирная история философии. Введение. СПб</w:t>
      </w:r>
      <w:proofErr w:type="gramStart"/>
      <w:r w:rsidRPr="00132E33">
        <w:rPr>
          <w:rFonts w:ascii="Times New Roman" w:hAnsi="Times New Roman"/>
          <w:sz w:val="24"/>
          <w:szCs w:val="24"/>
        </w:rPr>
        <w:t>.</w:t>
      </w:r>
      <w:r w:rsidRPr="00132E33">
        <w:rPr>
          <w:rFonts w:ascii="Times New Roman" w:hAnsi="Times New Roman"/>
          <w:sz w:val="24"/>
          <w:szCs w:val="24"/>
          <w:lang w:val="kk-KZ"/>
        </w:rPr>
        <w:t>,</w:t>
      </w:r>
      <w:r w:rsidRPr="00132E33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132E33">
        <w:rPr>
          <w:rFonts w:ascii="Times New Roman" w:hAnsi="Times New Roman"/>
          <w:sz w:val="24"/>
          <w:szCs w:val="24"/>
        </w:rPr>
        <w:t xml:space="preserve">2001. </w:t>
      </w:r>
    </w:p>
    <w:p w:rsidR="00021385" w:rsidRPr="00132E33" w:rsidRDefault="00021385" w:rsidP="00021385">
      <w:pPr>
        <w:pStyle w:val="a5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32E33">
        <w:rPr>
          <w:rFonts w:ascii="Times New Roman" w:hAnsi="Times New Roman"/>
          <w:sz w:val="24"/>
          <w:szCs w:val="24"/>
          <w:lang w:eastAsia="ko-KR"/>
        </w:rPr>
        <w:t>Ясперс К. Смысл и назначение истории. – М.</w:t>
      </w:r>
      <w:r w:rsidRPr="00132E33">
        <w:rPr>
          <w:rFonts w:ascii="Times New Roman" w:hAnsi="Times New Roman"/>
          <w:sz w:val="24"/>
          <w:szCs w:val="24"/>
          <w:lang w:val="kk-KZ" w:eastAsia="ko-KR"/>
        </w:rPr>
        <w:t>,</w:t>
      </w:r>
      <w:r w:rsidRPr="00132E33">
        <w:rPr>
          <w:rFonts w:ascii="Times New Roman" w:hAnsi="Times New Roman"/>
          <w:sz w:val="24"/>
          <w:szCs w:val="24"/>
          <w:lang w:eastAsia="ko-KR"/>
        </w:rPr>
        <w:t xml:space="preserve"> 1994.</w:t>
      </w:r>
    </w:p>
    <w:p w:rsidR="00021385" w:rsidRPr="00132E33" w:rsidRDefault="00021385" w:rsidP="00021385">
      <w:pPr>
        <w:pStyle w:val="a5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32E33">
        <w:rPr>
          <w:rFonts w:ascii="Times New Roman" w:hAnsi="Times New Roman"/>
          <w:sz w:val="24"/>
          <w:szCs w:val="24"/>
        </w:rPr>
        <w:t>«</w:t>
      </w:r>
      <w:proofErr w:type="spellStart"/>
      <w:r w:rsidRPr="00132E33">
        <w:rPr>
          <w:rFonts w:ascii="Times New Roman" w:hAnsi="Times New Roman"/>
          <w:sz w:val="24"/>
          <w:szCs w:val="24"/>
        </w:rPr>
        <w:t>Мәденимұра</w:t>
      </w:r>
      <w:proofErr w:type="spellEnd"/>
      <w:r w:rsidRPr="00132E33">
        <w:rPr>
          <w:rFonts w:ascii="Times New Roman" w:hAnsi="Times New Roman"/>
          <w:sz w:val="24"/>
          <w:szCs w:val="24"/>
        </w:rPr>
        <w:t xml:space="preserve">» 2004-2006 </w:t>
      </w:r>
      <w:proofErr w:type="spellStart"/>
      <w:r w:rsidRPr="00132E33">
        <w:rPr>
          <w:rFonts w:ascii="Times New Roman" w:hAnsi="Times New Roman"/>
          <w:sz w:val="24"/>
          <w:szCs w:val="24"/>
        </w:rPr>
        <w:t>жж</w:t>
      </w:r>
      <w:proofErr w:type="spellEnd"/>
      <w:r w:rsidRPr="00132E33">
        <w:rPr>
          <w:rFonts w:ascii="Times New Roman" w:hAnsi="Times New Roman"/>
          <w:sz w:val="24"/>
          <w:szCs w:val="24"/>
        </w:rPr>
        <w:t>. арналғанмемлекетікбағдарламасы. - Астана, 2004.</w:t>
      </w:r>
    </w:p>
    <w:p w:rsidR="00021385" w:rsidRPr="00132E33" w:rsidRDefault="00021385" w:rsidP="00021385">
      <w:pPr>
        <w:pStyle w:val="a5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32E33">
        <w:rPr>
          <w:rFonts w:ascii="Times New Roman" w:hAnsi="Times New Roman"/>
          <w:sz w:val="24"/>
          <w:szCs w:val="24"/>
        </w:rPr>
        <w:t>«</w:t>
      </w:r>
      <w:proofErr w:type="spellStart"/>
      <w:r w:rsidRPr="00132E33">
        <w:rPr>
          <w:rFonts w:ascii="Times New Roman" w:hAnsi="Times New Roman"/>
          <w:sz w:val="24"/>
          <w:szCs w:val="24"/>
        </w:rPr>
        <w:t>Мәденимұра</w:t>
      </w:r>
      <w:proofErr w:type="spellEnd"/>
      <w:r w:rsidRPr="00132E33">
        <w:rPr>
          <w:rFonts w:ascii="Times New Roman" w:hAnsi="Times New Roman"/>
          <w:sz w:val="24"/>
          <w:szCs w:val="24"/>
        </w:rPr>
        <w:t xml:space="preserve">» - </w:t>
      </w:r>
      <w:proofErr w:type="spellStart"/>
      <w:r w:rsidRPr="00132E33">
        <w:rPr>
          <w:rFonts w:ascii="Times New Roman" w:hAnsi="Times New Roman"/>
          <w:sz w:val="24"/>
          <w:szCs w:val="24"/>
        </w:rPr>
        <w:t>ұлт</w:t>
      </w:r>
      <w:proofErr w:type="spellEnd"/>
      <w:r w:rsidRPr="00132E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2E33">
        <w:rPr>
          <w:rFonts w:ascii="Times New Roman" w:hAnsi="Times New Roman"/>
          <w:sz w:val="24"/>
          <w:szCs w:val="24"/>
        </w:rPr>
        <w:t>болып</w:t>
      </w:r>
      <w:proofErr w:type="spellEnd"/>
      <w:r w:rsidRPr="00132E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2E33">
        <w:rPr>
          <w:rFonts w:ascii="Times New Roman" w:hAnsi="Times New Roman"/>
          <w:sz w:val="24"/>
          <w:szCs w:val="24"/>
        </w:rPr>
        <w:t>ұйымдасуымыздың</w:t>
      </w:r>
      <w:proofErr w:type="spellEnd"/>
      <w:r w:rsidRPr="00132E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2E33">
        <w:rPr>
          <w:rFonts w:ascii="Times New Roman" w:hAnsi="Times New Roman"/>
          <w:sz w:val="24"/>
          <w:szCs w:val="24"/>
        </w:rPr>
        <w:t>темі</w:t>
      </w:r>
      <w:proofErr w:type="gramStart"/>
      <w:r w:rsidRPr="00132E33">
        <w:rPr>
          <w:rFonts w:ascii="Times New Roman" w:hAnsi="Times New Roman"/>
          <w:sz w:val="24"/>
          <w:szCs w:val="24"/>
        </w:rPr>
        <w:t>р</w:t>
      </w:r>
      <w:proofErr w:type="gramEnd"/>
      <w:r w:rsidRPr="00132E33">
        <w:rPr>
          <w:rFonts w:ascii="Times New Roman" w:hAnsi="Times New Roman"/>
          <w:sz w:val="24"/>
          <w:szCs w:val="24"/>
        </w:rPr>
        <w:t>қазығы</w:t>
      </w:r>
      <w:proofErr w:type="spellEnd"/>
      <w:r w:rsidRPr="00132E33">
        <w:rPr>
          <w:rFonts w:ascii="Times New Roman" w:hAnsi="Times New Roman"/>
          <w:sz w:val="24"/>
          <w:szCs w:val="24"/>
        </w:rPr>
        <w:t>//</w:t>
      </w:r>
      <w:proofErr w:type="spellStart"/>
      <w:r w:rsidRPr="00132E33">
        <w:rPr>
          <w:rFonts w:ascii="Times New Roman" w:hAnsi="Times New Roman"/>
          <w:sz w:val="24"/>
          <w:szCs w:val="24"/>
        </w:rPr>
        <w:t>ЕгеменҚазақстан</w:t>
      </w:r>
      <w:proofErr w:type="spellEnd"/>
      <w:r w:rsidRPr="00132E33">
        <w:rPr>
          <w:rFonts w:ascii="Times New Roman" w:hAnsi="Times New Roman"/>
          <w:sz w:val="24"/>
          <w:szCs w:val="24"/>
        </w:rPr>
        <w:t>, 14</w:t>
      </w:r>
    </w:p>
    <w:p w:rsidR="00021385" w:rsidRPr="00132E33" w:rsidRDefault="00021385" w:rsidP="00021385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65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32E33">
        <w:rPr>
          <w:rFonts w:ascii="Times New Roman" w:hAnsi="Times New Roman"/>
          <w:sz w:val="24"/>
          <w:szCs w:val="24"/>
        </w:rPr>
        <w:t>маусым</w:t>
      </w:r>
      <w:proofErr w:type="spellEnd"/>
      <w:r w:rsidRPr="00132E33">
        <w:rPr>
          <w:rFonts w:ascii="Times New Roman" w:hAnsi="Times New Roman"/>
          <w:sz w:val="24"/>
          <w:szCs w:val="24"/>
        </w:rPr>
        <w:t>, 2008.</w:t>
      </w:r>
    </w:p>
    <w:p w:rsidR="00021385" w:rsidRPr="00132E33" w:rsidRDefault="00021385" w:rsidP="00021385">
      <w:pPr>
        <w:pStyle w:val="af"/>
        <w:numPr>
          <w:ilvl w:val="0"/>
          <w:numId w:val="29"/>
        </w:numPr>
        <w:tabs>
          <w:tab w:val="left" w:pos="567"/>
        </w:tabs>
        <w:rPr>
          <w:sz w:val="24"/>
          <w:szCs w:val="24"/>
          <w:lang w:val="kk-KZ"/>
        </w:rPr>
      </w:pPr>
      <w:r w:rsidRPr="00132E33">
        <w:rPr>
          <w:sz w:val="24"/>
          <w:szCs w:val="24"/>
          <w:lang w:val="kk-KZ"/>
        </w:rPr>
        <w:t xml:space="preserve">Вайнберг Б.И. Этногеография Турана в древности. VІІ в. до н.э. – VІІІ в. н.э. – М., 1999. </w:t>
      </w:r>
    </w:p>
    <w:p w:rsidR="00021385" w:rsidRPr="00132E33" w:rsidRDefault="00021385" w:rsidP="00021385">
      <w:pPr>
        <w:pStyle w:val="a5"/>
        <w:numPr>
          <w:ilvl w:val="0"/>
          <w:numId w:val="2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val="kk-KZ"/>
        </w:rPr>
      </w:pPr>
      <w:r w:rsidRPr="00132E33">
        <w:rPr>
          <w:rFonts w:ascii="Times New Roman" w:hAnsi="Times New Roman"/>
          <w:sz w:val="24"/>
          <w:szCs w:val="24"/>
          <w:lang w:val="kk-KZ"/>
        </w:rPr>
        <w:t>Жолдасбеков М., Сартқожаұлы Қ. Орхон ескерткіштерінің толық Атласы. -195 б.</w:t>
      </w:r>
    </w:p>
    <w:p w:rsidR="00021385" w:rsidRPr="00132E33" w:rsidRDefault="00021385" w:rsidP="00021385">
      <w:pPr>
        <w:pStyle w:val="a5"/>
        <w:numPr>
          <w:ilvl w:val="0"/>
          <w:numId w:val="2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132E33">
        <w:rPr>
          <w:rFonts w:ascii="Times New Roman" w:hAnsi="Times New Roman"/>
          <w:sz w:val="24"/>
          <w:szCs w:val="24"/>
          <w:lang w:val="kk-KZ"/>
        </w:rPr>
        <w:t xml:space="preserve">Агеева Р.А. Страны и народы. Происхождение названий. – М., 1980. </w:t>
      </w:r>
    </w:p>
    <w:p w:rsidR="00021385" w:rsidRPr="00132E33" w:rsidRDefault="00021385" w:rsidP="00021385">
      <w:pPr>
        <w:pStyle w:val="a5"/>
        <w:numPr>
          <w:ilvl w:val="0"/>
          <w:numId w:val="2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132E33">
        <w:rPr>
          <w:rFonts w:ascii="Times New Roman" w:hAnsi="Times New Roman"/>
          <w:sz w:val="24"/>
          <w:szCs w:val="24"/>
          <w:lang w:val="kk-KZ"/>
        </w:rPr>
        <w:t>Мыңжанұлы Н. Үйсін туралы жалпы шолу. // Ежелгі Үйсін елі. – Үрімжі, 2005. -17 б.</w:t>
      </w:r>
    </w:p>
    <w:p w:rsidR="00021385" w:rsidRPr="00021385" w:rsidRDefault="00021385" w:rsidP="00021385">
      <w:pPr>
        <w:pStyle w:val="a5"/>
        <w:tabs>
          <w:tab w:val="left" w:pos="567"/>
        </w:tabs>
        <w:spacing w:after="0" w:line="240" w:lineRule="auto"/>
        <w:ind w:left="465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132E33">
        <w:rPr>
          <w:rFonts w:ascii="Times New Roman" w:hAnsi="Times New Roman"/>
          <w:sz w:val="24"/>
          <w:szCs w:val="24"/>
          <w:lang w:val="kk-KZ"/>
        </w:rPr>
        <w:t>Қазақ ру-тайпаларының тарихы.Көптомдық. 22-кітап. – Алматы, 2005 -2009.</w:t>
      </w:r>
    </w:p>
    <w:p w:rsidR="00A110A5" w:rsidRPr="00FB1870" w:rsidRDefault="00A110A5" w:rsidP="00A110A5">
      <w:pPr>
        <w:pStyle w:val="a3"/>
        <w:spacing w:after="0"/>
        <w:ind w:left="0"/>
        <w:jc w:val="center"/>
        <w:rPr>
          <w:rFonts w:eastAsia="Arial Unicode MS"/>
          <w:b/>
          <w:snapToGrid w:val="0"/>
          <w:sz w:val="24"/>
          <w:szCs w:val="24"/>
          <w:lang w:val="kk-KZ"/>
        </w:rPr>
      </w:pPr>
      <w:r w:rsidRPr="00FB1870">
        <w:rPr>
          <w:rFonts w:eastAsia="Arial Unicode MS"/>
          <w:b/>
          <w:snapToGrid w:val="0"/>
          <w:sz w:val="24"/>
          <w:szCs w:val="24"/>
          <w:lang w:val="kk-KZ"/>
        </w:rPr>
        <w:t>Дополнительная:</w:t>
      </w:r>
    </w:p>
    <w:p w:rsidR="00021385" w:rsidRPr="00021385" w:rsidRDefault="00021385" w:rsidP="00021385">
      <w:pPr>
        <w:pStyle w:val="a5"/>
        <w:numPr>
          <w:ilvl w:val="0"/>
          <w:numId w:val="30"/>
        </w:numPr>
        <w:spacing w:after="0" w:line="240" w:lineRule="auto"/>
        <w:ind w:left="567" w:hanging="284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021385">
        <w:rPr>
          <w:rFonts w:ascii="Times New Roman" w:hAnsi="Times New Roman"/>
          <w:sz w:val="24"/>
          <w:szCs w:val="24"/>
          <w:lang w:val="kk-KZ"/>
        </w:rPr>
        <w:t xml:space="preserve">Жұмағұлов  Қ.Т. Түркі ғұндар мен қазақтың ерте тарихы жөнінде жаңа деректер табылды. Халық тарих толқынында. Ғылыми серия: </w:t>
      </w:r>
      <w:r w:rsidRPr="00021385">
        <w:rPr>
          <w:rFonts w:ascii="Times New Roman" w:hAnsi="Times New Roman"/>
          <w:i/>
          <w:sz w:val="24"/>
          <w:szCs w:val="24"/>
          <w:lang w:val="kk-KZ"/>
        </w:rPr>
        <w:t>мақалалар жинағы</w:t>
      </w:r>
      <w:r w:rsidRPr="00021385">
        <w:rPr>
          <w:rFonts w:ascii="Times New Roman" w:hAnsi="Times New Roman"/>
          <w:sz w:val="24"/>
          <w:szCs w:val="24"/>
          <w:lang w:val="kk-KZ"/>
        </w:rPr>
        <w:t xml:space="preserve">. –Астана: Фолиант, 2013, 2 том. б. 54-64. </w:t>
      </w:r>
    </w:p>
    <w:p w:rsidR="00021385" w:rsidRPr="00021385" w:rsidRDefault="00021385" w:rsidP="00021385">
      <w:pPr>
        <w:pStyle w:val="a5"/>
        <w:numPr>
          <w:ilvl w:val="0"/>
          <w:numId w:val="30"/>
        </w:numPr>
        <w:spacing w:after="0" w:line="240" w:lineRule="auto"/>
        <w:ind w:left="567" w:hanging="284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021385">
        <w:rPr>
          <w:rFonts w:ascii="Times New Roman" w:hAnsi="Times New Roman"/>
          <w:sz w:val="24"/>
          <w:szCs w:val="24"/>
          <w:lang w:val="kk-KZ"/>
        </w:rPr>
        <w:t>Омарбеков  Т</w:t>
      </w:r>
      <w:r w:rsidRPr="00021385">
        <w:rPr>
          <w:rFonts w:ascii="Times New Roman" w:hAnsi="Times New Roman"/>
          <w:b/>
          <w:bCs/>
          <w:sz w:val="24"/>
          <w:szCs w:val="24"/>
          <w:lang w:val="kk-KZ"/>
        </w:rPr>
        <w:t xml:space="preserve">.  </w:t>
      </w:r>
      <w:r w:rsidRPr="00021385">
        <w:rPr>
          <w:rFonts w:ascii="Times New Roman" w:hAnsi="Times New Roman"/>
          <w:sz w:val="24"/>
          <w:szCs w:val="24"/>
          <w:lang w:val="kk-KZ"/>
        </w:rPr>
        <w:t>Қазақты  кұраған  тарақ  таңбалы  байырғы  түркі  тайпаларына  көзқарас..// «Алаш», 2007.,3(12).</w:t>
      </w:r>
    </w:p>
    <w:p w:rsidR="00021385" w:rsidRPr="00021385" w:rsidRDefault="00021385" w:rsidP="0002138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385" w:rsidRPr="00021385" w:rsidRDefault="00021385" w:rsidP="00021385">
      <w:pPr>
        <w:pStyle w:val="a5"/>
        <w:numPr>
          <w:ilvl w:val="0"/>
          <w:numId w:val="30"/>
        </w:numPr>
        <w:spacing w:after="0" w:line="240" w:lineRule="auto"/>
        <w:ind w:left="567" w:hanging="284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021385">
        <w:rPr>
          <w:rFonts w:ascii="Times New Roman" w:hAnsi="Times New Roman"/>
          <w:sz w:val="24"/>
          <w:szCs w:val="24"/>
        </w:rPr>
        <w:t>Рейснер</w:t>
      </w:r>
      <w:proofErr w:type="spellEnd"/>
      <w:r w:rsidRPr="00021385">
        <w:rPr>
          <w:rFonts w:ascii="Times New Roman" w:hAnsi="Times New Roman"/>
          <w:sz w:val="24"/>
          <w:szCs w:val="24"/>
        </w:rPr>
        <w:t xml:space="preserve"> Л.И. Историческое общество как единство </w:t>
      </w:r>
      <w:proofErr w:type="gramStart"/>
      <w:r w:rsidRPr="00021385">
        <w:rPr>
          <w:rFonts w:ascii="Times New Roman" w:hAnsi="Times New Roman"/>
          <w:sz w:val="24"/>
          <w:szCs w:val="24"/>
        </w:rPr>
        <w:t>формационного</w:t>
      </w:r>
      <w:proofErr w:type="gramEnd"/>
      <w:r w:rsidRPr="00021385">
        <w:rPr>
          <w:rFonts w:ascii="Times New Roman" w:hAnsi="Times New Roman"/>
          <w:sz w:val="24"/>
          <w:szCs w:val="24"/>
        </w:rPr>
        <w:t xml:space="preserve"> и цивилизационного начал// Цивилизации. Вып.1.</w:t>
      </w:r>
      <w:r w:rsidRPr="00021385">
        <w:rPr>
          <w:rFonts w:ascii="Times New Roman" w:hAnsi="Times New Roman"/>
          <w:sz w:val="24"/>
          <w:szCs w:val="24"/>
          <w:lang w:val="kk-KZ"/>
        </w:rPr>
        <w:t>–</w:t>
      </w:r>
      <w:r w:rsidRPr="00021385">
        <w:rPr>
          <w:rFonts w:ascii="Times New Roman" w:hAnsi="Times New Roman"/>
          <w:sz w:val="24"/>
          <w:szCs w:val="24"/>
        </w:rPr>
        <w:t xml:space="preserve"> М.,1992.</w:t>
      </w:r>
    </w:p>
    <w:p w:rsidR="00021385" w:rsidRPr="00021385" w:rsidRDefault="00021385" w:rsidP="00021385">
      <w:pPr>
        <w:pStyle w:val="a3"/>
        <w:numPr>
          <w:ilvl w:val="0"/>
          <w:numId w:val="30"/>
        </w:numPr>
        <w:spacing w:after="0"/>
        <w:ind w:left="567" w:hanging="284"/>
        <w:jc w:val="both"/>
        <w:rPr>
          <w:sz w:val="24"/>
          <w:szCs w:val="24"/>
          <w:lang w:val="kk-KZ"/>
        </w:rPr>
      </w:pPr>
      <w:r w:rsidRPr="00021385">
        <w:rPr>
          <w:sz w:val="24"/>
          <w:szCs w:val="24"/>
          <w:lang w:val="kk-KZ"/>
        </w:rPr>
        <w:t>Атабаев Қ.М. Қазақстан тарихының деректанулық негіздері. - А., 2002.</w:t>
      </w:r>
    </w:p>
    <w:p w:rsidR="00021385" w:rsidRPr="00021385" w:rsidRDefault="00021385" w:rsidP="00021385">
      <w:pPr>
        <w:pStyle w:val="a3"/>
        <w:numPr>
          <w:ilvl w:val="0"/>
          <w:numId w:val="30"/>
        </w:numPr>
        <w:spacing w:after="0"/>
        <w:ind w:left="567" w:hanging="284"/>
        <w:jc w:val="both"/>
        <w:rPr>
          <w:sz w:val="24"/>
          <w:szCs w:val="24"/>
          <w:lang w:val="kk-KZ"/>
        </w:rPr>
      </w:pPr>
      <w:r w:rsidRPr="00021385">
        <w:rPr>
          <w:sz w:val="24"/>
          <w:szCs w:val="24"/>
          <w:lang w:val="kk-KZ"/>
        </w:rPr>
        <w:t>2007-2009 жж. арналған тарихи-мəдени ескерткіштерді қайта жаңғырту, мəдени мұраны зерделеу жөніндегі іс-шаралар жоспары. Астана, 2007.</w:t>
      </w:r>
    </w:p>
    <w:p w:rsidR="00021385" w:rsidRPr="00021385" w:rsidRDefault="00021385" w:rsidP="00021385">
      <w:pPr>
        <w:pStyle w:val="a3"/>
        <w:numPr>
          <w:ilvl w:val="0"/>
          <w:numId w:val="30"/>
        </w:numPr>
        <w:spacing w:after="0"/>
        <w:ind w:left="567" w:hanging="284"/>
        <w:jc w:val="both"/>
        <w:rPr>
          <w:sz w:val="24"/>
          <w:szCs w:val="24"/>
          <w:lang w:val="kk-KZ"/>
        </w:rPr>
      </w:pPr>
      <w:r w:rsidRPr="00021385">
        <w:rPr>
          <w:sz w:val="24"/>
          <w:szCs w:val="24"/>
          <w:lang w:val="kk-KZ"/>
        </w:rPr>
        <w:t>Қасқабасов С. бағдарламаның екінші кезеңі басталды//Ақиқат, №4 сəуір, 2009.</w:t>
      </w:r>
    </w:p>
    <w:p w:rsidR="00021385" w:rsidRPr="00021385" w:rsidRDefault="00021385" w:rsidP="00021385">
      <w:pPr>
        <w:pStyle w:val="a3"/>
        <w:numPr>
          <w:ilvl w:val="0"/>
          <w:numId w:val="30"/>
        </w:numPr>
        <w:spacing w:after="0"/>
        <w:ind w:left="567" w:hanging="284"/>
        <w:jc w:val="both"/>
        <w:rPr>
          <w:sz w:val="24"/>
          <w:szCs w:val="24"/>
          <w:lang w:val="kk-KZ"/>
        </w:rPr>
      </w:pPr>
      <w:r w:rsidRPr="00021385">
        <w:rPr>
          <w:sz w:val="24"/>
          <w:szCs w:val="24"/>
          <w:lang w:val="kk-KZ"/>
        </w:rPr>
        <w:t>Балықбаев Т. «Мəдени мұра» бағдарламасының екінші кезеңі басталды//Ақиқат, №4 сəуір, 2009.</w:t>
      </w:r>
    </w:p>
    <w:p w:rsidR="00021385" w:rsidRPr="00021385" w:rsidRDefault="00021385" w:rsidP="00021385">
      <w:pPr>
        <w:pStyle w:val="a3"/>
        <w:numPr>
          <w:ilvl w:val="0"/>
          <w:numId w:val="30"/>
        </w:numPr>
        <w:spacing w:after="0"/>
        <w:ind w:left="567" w:hanging="284"/>
        <w:jc w:val="both"/>
        <w:rPr>
          <w:sz w:val="24"/>
          <w:szCs w:val="24"/>
          <w:lang w:val="kk-KZ"/>
        </w:rPr>
      </w:pPr>
      <w:r w:rsidRPr="00021385">
        <w:rPr>
          <w:sz w:val="24"/>
          <w:szCs w:val="24"/>
          <w:lang w:val="kk-KZ"/>
        </w:rPr>
        <w:t>Əбусейітова М. Рухы биік елдің іргесі берік//Əдебиет айдыны, №07 (104), 22 ақпан, 2007.Атабаев Қ. Тəуелсіз ұлтқа танымды тарих керек //Алтын Орда, №23, 10-17 маусым, 2005.</w:t>
      </w:r>
    </w:p>
    <w:p w:rsidR="00021385" w:rsidRPr="00021385" w:rsidRDefault="00021385" w:rsidP="00021385">
      <w:pPr>
        <w:pStyle w:val="af"/>
        <w:numPr>
          <w:ilvl w:val="0"/>
          <w:numId w:val="30"/>
        </w:numPr>
        <w:ind w:left="567" w:hanging="284"/>
        <w:rPr>
          <w:sz w:val="24"/>
          <w:szCs w:val="24"/>
          <w:lang w:val="kk-KZ"/>
        </w:rPr>
      </w:pPr>
      <w:r w:rsidRPr="00021385">
        <w:rPr>
          <w:sz w:val="24"/>
          <w:szCs w:val="24"/>
          <w:lang w:val="kk-KZ"/>
        </w:rPr>
        <w:t>Қазақстан тарихы туралы Қытай деректемелері. Т.1. – Алматы, 2005. -43 б.</w:t>
      </w:r>
    </w:p>
    <w:p w:rsidR="00021385" w:rsidRPr="00021385" w:rsidRDefault="00021385" w:rsidP="00021385">
      <w:pPr>
        <w:pStyle w:val="af"/>
        <w:numPr>
          <w:ilvl w:val="0"/>
          <w:numId w:val="30"/>
        </w:numPr>
        <w:ind w:left="567" w:hanging="284"/>
        <w:rPr>
          <w:sz w:val="24"/>
          <w:szCs w:val="24"/>
          <w:lang w:val="kk-KZ"/>
        </w:rPr>
      </w:pPr>
      <w:r w:rsidRPr="00021385">
        <w:rPr>
          <w:sz w:val="24"/>
          <w:szCs w:val="24"/>
          <w:lang w:val="kk-KZ"/>
        </w:rPr>
        <w:t>Аманжолов С. Вопросы диалектологии и истории казахского языка. Ч.1. – Алма-Ата, 1959. -71 б.</w:t>
      </w:r>
    </w:p>
    <w:p w:rsidR="00021385" w:rsidRPr="00021385" w:rsidRDefault="00021385" w:rsidP="00021385">
      <w:pPr>
        <w:pStyle w:val="af"/>
        <w:numPr>
          <w:ilvl w:val="0"/>
          <w:numId w:val="30"/>
        </w:numPr>
        <w:ind w:left="567" w:hanging="284"/>
        <w:jc w:val="both"/>
        <w:rPr>
          <w:sz w:val="24"/>
          <w:szCs w:val="24"/>
          <w:lang w:val="kk-KZ"/>
        </w:rPr>
      </w:pPr>
      <w:r w:rsidRPr="00021385">
        <w:rPr>
          <w:sz w:val="24"/>
          <w:szCs w:val="24"/>
          <w:lang w:val="kk-KZ"/>
        </w:rPr>
        <w:t xml:space="preserve">Қытай жылнамаларындағы қазақ тарихының деректері (б.з.б. 177-б.з. 222 жылдары). 1-кітап. – Алматы, 2006. </w:t>
      </w:r>
    </w:p>
    <w:p w:rsidR="00021385" w:rsidRPr="00021385" w:rsidRDefault="00021385" w:rsidP="00021385">
      <w:pPr>
        <w:pStyle w:val="af"/>
        <w:numPr>
          <w:ilvl w:val="0"/>
          <w:numId w:val="30"/>
        </w:numPr>
        <w:ind w:left="567" w:hanging="284"/>
        <w:jc w:val="both"/>
        <w:rPr>
          <w:sz w:val="24"/>
          <w:szCs w:val="24"/>
          <w:lang w:val="kk-KZ"/>
        </w:rPr>
      </w:pPr>
      <w:r w:rsidRPr="00021385">
        <w:rPr>
          <w:sz w:val="24"/>
          <w:szCs w:val="24"/>
          <w:lang w:val="kk-KZ"/>
        </w:rPr>
        <w:t xml:space="preserve">Бичурин Н.Я (Иакинф) Собрание сведений о народах обитавших в Средней Азии в древние времена. Т.2. М.-Л., 1950-53. </w:t>
      </w:r>
    </w:p>
    <w:p w:rsidR="00021385" w:rsidRPr="00021385" w:rsidRDefault="00021385" w:rsidP="00021385">
      <w:pPr>
        <w:pStyle w:val="af"/>
        <w:numPr>
          <w:ilvl w:val="0"/>
          <w:numId w:val="30"/>
        </w:numPr>
        <w:ind w:left="567" w:hanging="284"/>
        <w:rPr>
          <w:sz w:val="24"/>
          <w:szCs w:val="24"/>
          <w:lang w:val="kk-KZ"/>
        </w:rPr>
      </w:pPr>
      <w:r w:rsidRPr="00021385">
        <w:rPr>
          <w:sz w:val="24"/>
          <w:szCs w:val="24"/>
          <w:lang w:val="kk-KZ"/>
        </w:rPr>
        <w:t xml:space="preserve">Мыңжан Н. Қазақтың қысқаша тарихы. – Алматы, 1994. </w:t>
      </w:r>
    </w:p>
    <w:p w:rsidR="00021385" w:rsidRPr="00021385" w:rsidRDefault="00021385" w:rsidP="00021385">
      <w:pPr>
        <w:pStyle w:val="a5"/>
        <w:numPr>
          <w:ilvl w:val="0"/>
          <w:numId w:val="30"/>
        </w:numPr>
        <w:spacing w:after="0" w:line="240" w:lineRule="auto"/>
        <w:ind w:left="567" w:hanging="284"/>
        <w:contextualSpacing/>
        <w:jc w:val="both"/>
        <w:rPr>
          <w:rFonts w:ascii="Times New Roman" w:hAnsi="Times New Roman"/>
          <w:iCs/>
          <w:sz w:val="24"/>
          <w:szCs w:val="24"/>
          <w:lang w:val="kk-KZ"/>
        </w:rPr>
      </w:pPr>
      <w:r w:rsidRPr="00021385">
        <w:rPr>
          <w:rFonts w:ascii="Times New Roman" w:hAnsi="Times New Roman"/>
          <w:sz w:val="24"/>
          <w:szCs w:val="24"/>
          <w:lang w:val="kk-KZ"/>
        </w:rPr>
        <w:t>Баһаеддин Өгел. Ұлы хұн империясының тарихы. 1-2 т. – А., 1998.</w:t>
      </w:r>
    </w:p>
    <w:p w:rsidR="00021385" w:rsidRPr="00021385" w:rsidRDefault="00021385" w:rsidP="00021385">
      <w:pPr>
        <w:pStyle w:val="a5"/>
        <w:numPr>
          <w:ilvl w:val="0"/>
          <w:numId w:val="30"/>
        </w:numPr>
        <w:spacing w:after="0" w:line="240" w:lineRule="auto"/>
        <w:ind w:left="567" w:hanging="284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021385">
        <w:rPr>
          <w:rFonts w:ascii="Times New Roman" w:hAnsi="Times New Roman"/>
          <w:sz w:val="24"/>
          <w:szCs w:val="24"/>
          <w:lang w:val="kk-KZ"/>
        </w:rPr>
        <w:t xml:space="preserve">Ұлы  түрік  қағанаты.  Қытай  деректері  мен  түсініктер. Үрімжі,  2006.  </w:t>
      </w:r>
    </w:p>
    <w:p w:rsidR="00A110A5" w:rsidRPr="00021385" w:rsidRDefault="00A110A5" w:rsidP="0002138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110A5" w:rsidRPr="00FB1870" w:rsidRDefault="00A110A5" w:rsidP="00A110A5">
      <w:pPr>
        <w:keepNext/>
        <w:tabs>
          <w:tab w:val="left" w:pos="142"/>
          <w:tab w:val="left" w:pos="426"/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B187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Bibliography</w:t>
      </w:r>
    </w:p>
    <w:p w:rsidR="00A110A5" w:rsidRPr="00FB1870" w:rsidRDefault="00A110A5" w:rsidP="00A110A5">
      <w:pPr>
        <w:pStyle w:val="a5"/>
        <w:numPr>
          <w:ilvl w:val="3"/>
          <w:numId w:val="31"/>
        </w:numPr>
        <w:tabs>
          <w:tab w:val="left" w:pos="142"/>
          <w:tab w:val="left" w:pos="426"/>
        </w:tabs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B1870">
        <w:rPr>
          <w:rFonts w:ascii="Times New Roman" w:hAnsi="Times New Roman"/>
          <w:bCs/>
          <w:sz w:val="24"/>
          <w:szCs w:val="24"/>
        </w:rPr>
        <w:t>Шефановский</w:t>
      </w:r>
      <w:proofErr w:type="spellEnd"/>
      <w:r w:rsidRPr="00FB1870">
        <w:rPr>
          <w:rFonts w:ascii="Times New Roman" w:hAnsi="Times New Roman"/>
          <w:bCs/>
          <w:sz w:val="24"/>
          <w:szCs w:val="24"/>
        </w:rPr>
        <w:t xml:space="preserve"> Д. Б. Философский анализ научного исследования //Электронный ресурс: </w:t>
      </w:r>
      <w:hyperlink r:id="rId9" w:history="1">
        <w:r w:rsidRPr="00FB1870">
          <w:rPr>
            <w:rStyle w:val="a7"/>
            <w:rFonts w:ascii="Times New Roman" w:hAnsi="Times New Roman"/>
            <w:sz w:val="24"/>
            <w:szCs w:val="24"/>
          </w:rPr>
          <w:t>http://www.bytic.ru/cue99M/c7i71fd20b.html</w:t>
        </w:r>
      </w:hyperlink>
    </w:p>
    <w:p w:rsidR="00A110A5" w:rsidRPr="00FB1870" w:rsidRDefault="00A110A5" w:rsidP="00A110A5">
      <w:pPr>
        <w:pStyle w:val="a5"/>
        <w:numPr>
          <w:ilvl w:val="3"/>
          <w:numId w:val="31"/>
        </w:numPr>
        <w:tabs>
          <w:tab w:val="left" w:pos="142"/>
          <w:tab w:val="left" w:pos="426"/>
        </w:tabs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FB1870">
        <w:rPr>
          <w:rFonts w:ascii="Times New Roman" w:hAnsi="Times New Roman"/>
          <w:sz w:val="24"/>
          <w:szCs w:val="24"/>
        </w:rPr>
        <w:t xml:space="preserve">Международного симпозиума историков. </w:t>
      </w:r>
      <w:hyperlink r:id="rId10" w:history="1">
        <w:r w:rsidRPr="00FB1870">
          <w:rPr>
            <w:rStyle w:val="a7"/>
            <w:rFonts w:ascii="Times New Roman" w:hAnsi="Times New Roman"/>
            <w:sz w:val="24"/>
            <w:szCs w:val="24"/>
          </w:rPr>
          <w:t>http://www.encyclopedia.com/doc/1G1-163546874.html</w:t>
        </w:r>
      </w:hyperlink>
    </w:p>
    <w:p w:rsidR="00A110A5" w:rsidRPr="00FB1870" w:rsidRDefault="00337139" w:rsidP="00A110A5">
      <w:pPr>
        <w:pStyle w:val="a5"/>
        <w:numPr>
          <w:ilvl w:val="3"/>
          <w:numId w:val="31"/>
        </w:numPr>
        <w:tabs>
          <w:tab w:val="left" w:pos="142"/>
          <w:tab w:val="left" w:pos="426"/>
        </w:tabs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  <w:hyperlink r:id="rId11" w:history="1">
        <w:r w:rsidR="00A110A5" w:rsidRPr="00FB1870">
          <w:rPr>
            <w:rStyle w:val="a7"/>
            <w:rFonts w:ascii="Times New Roman" w:hAnsi="Times New Roman"/>
            <w:sz w:val="24"/>
            <w:szCs w:val="24"/>
          </w:rPr>
          <w:t>http://www.historians.org/Perspectives/Issues/2005/0509/0509new4.cfm</w:t>
        </w:r>
      </w:hyperlink>
    </w:p>
    <w:p w:rsidR="00A110A5" w:rsidRPr="00FB1870" w:rsidRDefault="00337139" w:rsidP="00A110A5">
      <w:pPr>
        <w:pStyle w:val="a5"/>
        <w:numPr>
          <w:ilvl w:val="3"/>
          <w:numId w:val="31"/>
        </w:numPr>
        <w:tabs>
          <w:tab w:val="left" w:pos="142"/>
          <w:tab w:val="left" w:pos="426"/>
        </w:tabs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  <w:lang w:val="en-US"/>
        </w:rPr>
      </w:pPr>
      <w:hyperlink r:id="rId12" w:history="1">
        <w:r w:rsidR="00A110A5" w:rsidRPr="00FB1870">
          <w:rPr>
            <w:rStyle w:val="a7"/>
            <w:rFonts w:ascii="Times New Roman" w:hAnsi="Times New Roman"/>
            <w:sz w:val="24"/>
            <w:szCs w:val="24"/>
            <w:lang w:val="en-US"/>
          </w:rPr>
          <w:t>http://www.ichs2010.org/solidarityfund.asp</w:t>
        </w:r>
      </w:hyperlink>
      <w:r w:rsidR="00A110A5" w:rsidRPr="00FB1870">
        <w:rPr>
          <w:rFonts w:ascii="Times New Roman" w:hAnsi="Times New Roman"/>
          <w:sz w:val="24"/>
          <w:szCs w:val="24"/>
          <w:lang w:val="en-US"/>
        </w:rPr>
        <w:t xml:space="preserve"> 21 International Congress of Historical Sciences 22-28 August 2010</w:t>
      </w:r>
    </w:p>
    <w:p w:rsidR="00A110A5" w:rsidRPr="00FB1870" w:rsidRDefault="00337139" w:rsidP="00A110A5">
      <w:pPr>
        <w:pStyle w:val="a5"/>
        <w:numPr>
          <w:ilvl w:val="3"/>
          <w:numId w:val="31"/>
        </w:numPr>
        <w:tabs>
          <w:tab w:val="left" w:pos="142"/>
          <w:tab w:val="left" w:pos="426"/>
        </w:tabs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  <w:lang w:val="en-US"/>
        </w:rPr>
      </w:pPr>
      <w:hyperlink r:id="rId13" w:history="1">
        <w:r w:rsidR="00A110A5" w:rsidRPr="00FB1870">
          <w:rPr>
            <w:rStyle w:val="a7"/>
            <w:rFonts w:ascii="Times New Roman" w:hAnsi="Times New Roman"/>
            <w:sz w:val="24"/>
            <w:szCs w:val="24"/>
            <w:lang w:val="en-US"/>
          </w:rPr>
          <w:t>http://www.methodolog.ru/method.htm</w:t>
        </w:r>
      </w:hyperlink>
    </w:p>
    <w:p w:rsidR="00A110A5" w:rsidRPr="00FB1870" w:rsidRDefault="00A110A5" w:rsidP="00A110A5">
      <w:pPr>
        <w:numPr>
          <w:ilvl w:val="3"/>
          <w:numId w:val="3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 xml:space="preserve">1.Кузин Ф.А. Кандидатская диссертация: Методика написания, правила оформления и порядок защиты: </w:t>
      </w:r>
      <w:proofErr w:type="spellStart"/>
      <w:r w:rsidRPr="00FB1870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FB1870">
        <w:rPr>
          <w:rFonts w:ascii="Times New Roman" w:hAnsi="Times New Roman" w:cs="Times New Roman"/>
          <w:sz w:val="24"/>
          <w:szCs w:val="24"/>
        </w:rPr>
        <w:t>. пособие для аспирантов и соискателей ученой степени. – М., 2007.</w:t>
      </w:r>
    </w:p>
    <w:p w:rsidR="00A110A5" w:rsidRPr="00FB1870" w:rsidRDefault="00A110A5" w:rsidP="00A110A5">
      <w:pPr>
        <w:numPr>
          <w:ilvl w:val="3"/>
          <w:numId w:val="3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 xml:space="preserve">Кузин Ф.А. Магистерская диссертация: Методика написания, правила оформления и процедура защиты: </w:t>
      </w:r>
      <w:proofErr w:type="spellStart"/>
      <w:r w:rsidRPr="00FB1870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FB1870">
        <w:rPr>
          <w:rFonts w:ascii="Times New Roman" w:hAnsi="Times New Roman" w:cs="Times New Roman"/>
          <w:sz w:val="24"/>
          <w:szCs w:val="24"/>
        </w:rPr>
        <w:t>. пособие для студентов-магистрантов. – М., 2008.</w:t>
      </w:r>
    </w:p>
    <w:p w:rsidR="00A110A5" w:rsidRPr="00FB1870" w:rsidRDefault="00A110A5" w:rsidP="00A110A5">
      <w:pPr>
        <w:numPr>
          <w:ilvl w:val="3"/>
          <w:numId w:val="3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1870">
        <w:rPr>
          <w:rFonts w:ascii="Times New Roman" w:hAnsi="Times New Roman" w:cs="Times New Roman"/>
          <w:sz w:val="24"/>
          <w:szCs w:val="24"/>
        </w:rPr>
        <w:t>Найн</w:t>
      </w:r>
      <w:proofErr w:type="spellEnd"/>
      <w:r w:rsidRPr="00FB1870">
        <w:rPr>
          <w:rFonts w:ascii="Times New Roman" w:hAnsi="Times New Roman" w:cs="Times New Roman"/>
          <w:sz w:val="24"/>
          <w:szCs w:val="24"/>
        </w:rPr>
        <w:t xml:space="preserve"> А.Я. Технология работы над диссертацией по гуманитарным наукам. – Челябинск, 2007</w:t>
      </w:r>
    </w:p>
    <w:p w:rsidR="00A110A5" w:rsidRPr="00FB1870" w:rsidRDefault="00A110A5" w:rsidP="00A110A5">
      <w:pPr>
        <w:numPr>
          <w:ilvl w:val="3"/>
          <w:numId w:val="3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>Научные работы: Методика подготовки и оформления</w:t>
      </w:r>
      <w:proofErr w:type="gramStart"/>
      <w:r w:rsidRPr="00FB1870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FB1870">
        <w:rPr>
          <w:rFonts w:ascii="Times New Roman" w:hAnsi="Times New Roman" w:cs="Times New Roman"/>
          <w:sz w:val="24"/>
          <w:szCs w:val="24"/>
        </w:rPr>
        <w:t>ост. И.Н. Кузнецов. – Минск, 2005.</w:t>
      </w:r>
    </w:p>
    <w:p w:rsidR="00A110A5" w:rsidRPr="00FB1870" w:rsidRDefault="00A110A5" w:rsidP="00A110A5">
      <w:pPr>
        <w:numPr>
          <w:ilvl w:val="3"/>
          <w:numId w:val="3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>Научные работы: Методика подготовки и оформления</w:t>
      </w:r>
      <w:proofErr w:type="gramStart"/>
      <w:r w:rsidRPr="00FB1870">
        <w:rPr>
          <w:rFonts w:ascii="Times New Roman" w:hAnsi="Times New Roman" w:cs="Times New Roman"/>
          <w:sz w:val="24"/>
          <w:szCs w:val="24"/>
        </w:rPr>
        <w:t xml:space="preserve"> / А</w:t>
      </w:r>
      <w:proofErr w:type="gramEnd"/>
      <w:r w:rsidRPr="00FB1870">
        <w:rPr>
          <w:rFonts w:ascii="Times New Roman" w:hAnsi="Times New Roman" w:cs="Times New Roman"/>
          <w:sz w:val="24"/>
          <w:szCs w:val="24"/>
        </w:rPr>
        <w:t>вт.-</w:t>
      </w:r>
      <w:proofErr w:type="spellStart"/>
      <w:r w:rsidRPr="00FB1870">
        <w:rPr>
          <w:rFonts w:ascii="Times New Roman" w:hAnsi="Times New Roman" w:cs="Times New Roman"/>
          <w:sz w:val="24"/>
          <w:szCs w:val="24"/>
        </w:rPr>
        <w:t>сост.И.Н</w:t>
      </w:r>
      <w:proofErr w:type="spellEnd"/>
      <w:r w:rsidRPr="00FB1870">
        <w:rPr>
          <w:rFonts w:ascii="Times New Roman" w:hAnsi="Times New Roman" w:cs="Times New Roman"/>
          <w:sz w:val="24"/>
          <w:szCs w:val="24"/>
        </w:rPr>
        <w:t xml:space="preserve">. Кузнецов. – 2-е изд., </w:t>
      </w:r>
      <w:proofErr w:type="spellStart"/>
      <w:r w:rsidRPr="00FB1870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FB1870">
        <w:rPr>
          <w:rFonts w:ascii="Times New Roman" w:hAnsi="Times New Roman" w:cs="Times New Roman"/>
          <w:sz w:val="24"/>
          <w:szCs w:val="24"/>
        </w:rPr>
        <w:t>. и доп. – Минск, 2007</w:t>
      </w:r>
    </w:p>
    <w:p w:rsidR="00147A1A" w:rsidRPr="00337139" w:rsidRDefault="00147A1A" w:rsidP="000213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7A1A" w:rsidRPr="00FB1870" w:rsidRDefault="00147A1A" w:rsidP="0014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47A1A" w:rsidRPr="00FB1870" w:rsidRDefault="00147A1A" w:rsidP="00147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870">
        <w:rPr>
          <w:rFonts w:ascii="Times New Roman" w:hAnsi="Times New Roman" w:cs="Times New Roman"/>
          <w:b/>
          <w:caps/>
          <w:sz w:val="24"/>
          <w:szCs w:val="24"/>
          <w:lang w:val="kk-KZ"/>
        </w:rPr>
        <w:t>3</w:t>
      </w:r>
      <w:r w:rsidRPr="00FB1870">
        <w:rPr>
          <w:rFonts w:ascii="Times New Roman" w:hAnsi="Times New Roman" w:cs="Times New Roman"/>
          <w:b/>
          <w:caps/>
          <w:sz w:val="24"/>
          <w:szCs w:val="24"/>
        </w:rPr>
        <w:t xml:space="preserve">. шкала оценки результатов экзамена ПО БЛОКУ </w:t>
      </w:r>
      <w:r w:rsidRPr="00FB1870">
        <w:rPr>
          <w:rFonts w:ascii="Times New Roman" w:hAnsi="Times New Roman" w:cs="Times New Roman"/>
          <w:b/>
          <w:sz w:val="24"/>
          <w:szCs w:val="24"/>
        </w:rPr>
        <w:t>ОБЯЗАТЕЛЬНЫХ НЕПРОФИЛИРУЮЩИХ ДИСЦИПЛИН</w:t>
      </w:r>
    </w:p>
    <w:p w:rsidR="00147A1A" w:rsidRPr="00FB1870" w:rsidRDefault="00147A1A" w:rsidP="00147A1A">
      <w:pPr>
        <w:spacing w:after="0" w:line="240" w:lineRule="auto"/>
        <w:ind w:left="1416"/>
        <w:jc w:val="center"/>
        <w:rPr>
          <w:rFonts w:ascii="Times New Roman" w:hAnsi="Times New Roman" w:cs="Times New Roman"/>
          <w:sz w:val="24"/>
          <w:szCs w:val="24"/>
        </w:rPr>
      </w:pPr>
    </w:p>
    <w:p w:rsidR="00147A1A" w:rsidRPr="00FB1870" w:rsidRDefault="00147A1A" w:rsidP="00147A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>Каждый ответ на вопрос экзаменационного билета оценивается по 100-балльной шкале. Итоговая оценка за комплексный экзамен выводится как среднее арифметическое оценок за все ответы.</w:t>
      </w:r>
    </w:p>
    <w:p w:rsidR="00147A1A" w:rsidRPr="00FB1870" w:rsidRDefault="00147A1A" w:rsidP="00147A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 xml:space="preserve">Обсуждение и окончательное оценивание ответов </w:t>
      </w:r>
      <w:r w:rsidRPr="00FB1870">
        <w:rPr>
          <w:rFonts w:ascii="Times New Roman" w:hAnsi="Times New Roman" w:cs="Times New Roman"/>
          <w:sz w:val="24"/>
          <w:szCs w:val="24"/>
          <w:lang w:val="kk-KZ"/>
        </w:rPr>
        <w:t>магистра</w:t>
      </w:r>
      <w:proofErr w:type="spellStart"/>
      <w:r w:rsidRPr="00FB1870">
        <w:rPr>
          <w:rFonts w:ascii="Times New Roman" w:hAnsi="Times New Roman" w:cs="Times New Roman"/>
          <w:sz w:val="24"/>
          <w:szCs w:val="24"/>
        </w:rPr>
        <w:t>нтов</w:t>
      </w:r>
      <w:proofErr w:type="spellEnd"/>
      <w:r w:rsidRPr="00FB1870">
        <w:rPr>
          <w:rFonts w:ascii="Times New Roman" w:hAnsi="Times New Roman" w:cs="Times New Roman"/>
          <w:sz w:val="24"/>
          <w:szCs w:val="24"/>
        </w:rPr>
        <w:t xml:space="preserve"> экзаменационная комиссия проводит на закрытом заседании, определяя итоговую оценку – «отлично», «хорошо», «удовлетворительно», «неудовлетворительно», выраженную в баллах. </w:t>
      </w:r>
    </w:p>
    <w:p w:rsidR="00147A1A" w:rsidRPr="00FB1870" w:rsidRDefault="00147A1A" w:rsidP="00147A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 xml:space="preserve">Оценки объявляются в тот же день после оформления в установленном порядке протоколов заседания Государственной аттестационной комиссии. </w:t>
      </w:r>
    </w:p>
    <w:p w:rsidR="00147A1A" w:rsidRPr="00FB1870" w:rsidRDefault="00147A1A" w:rsidP="00147A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870">
        <w:rPr>
          <w:rFonts w:ascii="Times New Roman" w:hAnsi="Times New Roman" w:cs="Times New Roman"/>
          <w:sz w:val="24"/>
          <w:szCs w:val="24"/>
        </w:rPr>
        <w:t xml:space="preserve">При проведении комплексного государственного экзамена в </w:t>
      </w:r>
      <w:r w:rsidRPr="00FB1870">
        <w:rPr>
          <w:rFonts w:ascii="Times New Roman" w:hAnsi="Times New Roman" w:cs="Times New Roman"/>
          <w:sz w:val="24"/>
          <w:szCs w:val="24"/>
          <w:lang w:val="kk-KZ"/>
        </w:rPr>
        <w:t xml:space="preserve">письменной и </w:t>
      </w:r>
      <w:r w:rsidRPr="00FB1870">
        <w:rPr>
          <w:rFonts w:ascii="Times New Roman" w:hAnsi="Times New Roman" w:cs="Times New Roman"/>
          <w:sz w:val="24"/>
          <w:szCs w:val="24"/>
        </w:rPr>
        <w:t>устной форме устанавливаются следующие критерии оценки знаний выпускников:</w:t>
      </w:r>
    </w:p>
    <w:p w:rsidR="00147A1A" w:rsidRPr="00FB1870" w:rsidRDefault="00147A1A" w:rsidP="00147A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1870">
        <w:rPr>
          <w:rFonts w:ascii="Times New Roman" w:hAnsi="Times New Roman" w:cs="Times New Roman"/>
          <w:sz w:val="24"/>
          <w:szCs w:val="24"/>
        </w:rPr>
        <w:t>Оценка «</w:t>
      </w:r>
      <w:r w:rsidRPr="00FB1870">
        <w:rPr>
          <w:rFonts w:ascii="Times New Roman" w:hAnsi="Times New Roman" w:cs="Times New Roman"/>
          <w:b/>
          <w:sz w:val="24"/>
          <w:szCs w:val="24"/>
        </w:rPr>
        <w:t>отлично</w:t>
      </w:r>
      <w:r w:rsidRPr="00FB1870">
        <w:rPr>
          <w:rFonts w:ascii="Times New Roman" w:hAnsi="Times New Roman" w:cs="Times New Roman"/>
          <w:sz w:val="24"/>
          <w:szCs w:val="24"/>
        </w:rPr>
        <w:t>» – глубокие исчерпывающие знания всего программного материала, понимание сущности и взаимосвязи рассматриваемых процессов и явлений, твердое знание основных положений дисциплин: логически последовательные, содержательные, полные правильные и конкретные ответы на все вопросы экзаменационного билета и дополнительные вопросы членов экзаменационной комиссии; использование в необходимой мере в ответах на вопросы материалов всей рекомендованной литературы.</w:t>
      </w:r>
      <w:proofErr w:type="gramEnd"/>
    </w:p>
    <w:p w:rsidR="00147A1A" w:rsidRPr="00FB1870" w:rsidRDefault="00147A1A" w:rsidP="00147A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>Оценка «</w:t>
      </w:r>
      <w:r w:rsidRPr="00FB1870">
        <w:rPr>
          <w:rFonts w:ascii="Times New Roman" w:hAnsi="Times New Roman" w:cs="Times New Roman"/>
          <w:b/>
          <w:sz w:val="24"/>
          <w:szCs w:val="24"/>
        </w:rPr>
        <w:t>хорошо</w:t>
      </w:r>
      <w:r w:rsidRPr="00FB1870">
        <w:rPr>
          <w:rFonts w:ascii="Times New Roman" w:hAnsi="Times New Roman" w:cs="Times New Roman"/>
          <w:sz w:val="24"/>
          <w:szCs w:val="24"/>
        </w:rPr>
        <w:t>» –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поставленные вопросы при свободном устранении замечаний по отдельным вопросам.</w:t>
      </w:r>
    </w:p>
    <w:p w:rsidR="00147A1A" w:rsidRPr="00FB1870" w:rsidRDefault="00147A1A" w:rsidP="00147A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>Оценка «</w:t>
      </w:r>
      <w:r w:rsidRPr="00FB1870">
        <w:rPr>
          <w:rFonts w:ascii="Times New Roman" w:hAnsi="Times New Roman" w:cs="Times New Roman"/>
          <w:b/>
          <w:sz w:val="24"/>
          <w:szCs w:val="24"/>
        </w:rPr>
        <w:t>удовлетворительно</w:t>
      </w:r>
      <w:r w:rsidRPr="00FB1870">
        <w:rPr>
          <w:rFonts w:ascii="Times New Roman" w:hAnsi="Times New Roman" w:cs="Times New Roman"/>
          <w:sz w:val="24"/>
          <w:szCs w:val="24"/>
        </w:rPr>
        <w:t>» – твердое знание и понимание основных вопросов программы, правильные и конкретные,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экзаменаторов, при ответах на вопросы основная рекомендованная литература использована недостаточно.</w:t>
      </w:r>
    </w:p>
    <w:p w:rsidR="00147A1A" w:rsidRPr="00FB1870" w:rsidRDefault="00147A1A" w:rsidP="00147A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lastRenderedPageBreak/>
        <w:t>Оценка «</w:t>
      </w:r>
      <w:r w:rsidRPr="00FB1870">
        <w:rPr>
          <w:rFonts w:ascii="Times New Roman" w:hAnsi="Times New Roman" w:cs="Times New Roman"/>
          <w:b/>
          <w:sz w:val="24"/>
          <w:szCs w:val="24"/>
        </w:rPr>
        <w:t>неудовлетворительно</w:t>
      </w:r>
      <w:r w:rsidRPr="00FB1870">
        <w:rPr>
          <w:rFonts w:ascii="Times New Roman" w:hAnsi="Times New Roman" w:cs="Times New Roman"/>
          <w:sz w:val="24"/>
          <w:szCs w:val="24"/>
        </w:rPr>
        <w:t>» – неправильный ответ хотя бы на один из основных вопросов, грубые ошибки в ответе, непонимание сущности излагаемых вопросов; неуверенные и неточные ответы на дополнительные вопросы.</w:t>
      </w:r>
    </w:p>
    <w:p w:rsidR="00147A1A" w:rsidRPr="00FB1870" w:rsidRDefault="00147A1A" w:rsidP="00147A1A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B1870">
        <w:rPr>
          <w:rFonts w:ascii="Times New Roman" w:hAnsi="Times New Roman" w:cs="Times New Roman"/>
          <w:b/>
          <w:caps/>
          <w:sz w:val="24"/>
          <w:szCs w:val="24"/>
        </w:rPr>
        <w:t xml:space="preserve">перечень экзаменационных тем </w:t>
      </w:r>
    </w:p>
    <w:p w:rsidR="00147A1A" w:rsidRPr="00FB1870" w:rsidRDefault="00147A1A" w:rsidP="00147A1A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B1870">
        <w:rPr>
          <w:rFonts w:ascii="Times New Roman" w:hAnsi="Times New Roman" w:cs="Times New Roman"/>
          <w:b/>
          <w:caps/>
          <w:sz w:val="24"/>
          <w:szCs w:val="24"/>
        </w:rPr>
        <w:t>для подготовки к сдаче экзамена</w:t>
      </w:r>
    </w:p>
    <w:p w:rsidR="00147A1A" w:rsidRPr="00FB1870" w:rsidRDefault="00147A1A" w:rsidP="0014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A1A" w:rsidRPr="00FB1870" w:rsidRDefault="00147A1A" w:rsidP="00147A1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 xml:space="preserve">Возникновение науки. Наука как социокультурный феномен. Роль и функции науки в обществе. Три грани науки: наука как знание, наука как вид деятельности и наука как социальный институт.  </w:t>
      </w:r>
    </w:p>
    <w:p w:rsidR="00147A1A" w:rsidRPr="00FB1870" w:rsidRDefault="00147A1A" w:rsidP="00147A1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 xml:space="preserve">Структура научного знания. Научное знание как сложная развивающаяся система. </w:t>
      </w:r>
      <w:r w:rsidRPr="00FB18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Логика и методология научного исследования. </w:t>
      </w:r>
      <w:r w:rsidRPr="00FB1870">
        <w:rPr>
          <w:rFonts w:ascii="Times New Roman" w:hAnsi="Times New Roman" w:cs="Times New Roman"/>
          <w:sz w:val="24"/>
          <w:szCs w:val="24"/>
        </w:rPr>
        <w:t>Понятие, сущность, виды научного исследования.</w:t>
      </w:r>
      <w:r w:rsidRPr="00FB18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1870">
        <w:rPr>
          <w:rFonts w:ascii="Times New Roman" w:hAnsi="Times New Roman" w:cs="Times New Roman"/>
          <w:sz w:val="24"/>
          <w:szCs w:val="24"/>
        </w:rPr>
        <w:t>Формы и методы исследования. Классификация научных исследований. Сущность фундаментальных и прикладных исследований. Уровни исследований.</w:t>
      </w:r>
    </w:p>
    <w:p w:rsidR="00147A1A" w:rsidRPr="00FB1870" w:rsidRDefault="00147A1A" w:rsidP="00147A1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FB1870">
        <w:rPr>
          <w:rFonts w:ascii="Times New Roman" w:hAnsi="Times New Roman" w:cs="Times New Roman"/>
          <w:color w:val="000000"/>
          <w:sz w:val="24"/>
          <w:szCs w:val="24"/>
        </w:rPr>
        <w:t>Научные традиции и научные революции. Типы научной рациональности.</w:t>
      </w:r>
      <w:r w:rsidRPr="00FB1870">
        <w:rPr>
          <w:rFonts w:ascii="Times New Roman" w:hAnsi="Times New Roman" w:cs="Times New Roman"/>
          <w:sz w:val="24"/>
          <w:szCs w:val="24"/>
        </w:rPr>
        <w:t xml:space="preserve"> Сущность научных революций и их структура.</w:t>
      </w:r>
      <w:r w:rsidRPr="00FB187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B18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Классическая и неклассическая наука: главные принципы и смены парадигм</w:t>
      </w:r>
      <w:r w:rsidRPr="00FB1870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.</w:t>
      </w:r>
    </w:p>
    <w:p w:rsidR="00147A1A" w:rsidRPr="00FB1870" w:rsidRDefault="00147A1A" w:rsidP="00147A1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Современная </w:t>
      </w:r>
      <w:proofErr w:type="spellStart"/>
      <w:r w:rsidRPr="00FB1870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постнеклассическая</w:t>
      </w:r>
      <w:proofErr w:type="spellEnd"/>
      <w:r w:rsidRPr="00FB187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наука: структура, признаки, критерии. </w:t>
      </w:r>
      <w:r w:rsidRPr="00FB1870">
        <w:rPr>
          <w:rFonts w:ascii="Times New Roman" w:hAnsi="Times New Roman" w:cs="Times New Roman"/>
          <w:sz w:val="24"/>
          <w:szCs w:val="24"/>
        </w:rPr>
        <w:t xml:space="preserve">Новые стратегии научного исследования. </w:t>
      </w:r>
      <w:proofErr w:type="spellStart"/>
      <w:r w:rsidRPr="00FB1870">
        <w:rPr>
          <w:rFonts w:ascii="Times New Roman" w:hAnsi="Times New Roman" w:cs="Times New Roman"/>
          <w:sz w:val="24"/>
          <w:szCs w:val="24"/>
        </w:rPr>
        <w:t>Междисциплинарность</w:t>
      </w:r>
      <w:proofErr w:type="spellEnd"/>
      <w:r w:rsidRPr="00FB1870">
        <w:rPr>
          <w:rFonts w:ascii="Times New Roman" w:hAnsi="Times New Roman" w:cs="Times New Roman"/>
          <w:sz w:val="24"/>
          <w:szCs w:val="24"/>
        </w:rPr>
        <w:t xml:space="preserve"> и принципы синергетики. Основные тенденции интеграции и дифференциации науки.</w:t>
      </w:r>
    </w:p>
    <w:p w:rsidR="00147A1A" w:rsidRPr="00FB1870" w:rsidRDefault="00147A1A" w:rsidP="00147A1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>Наука как социальный институт. Нормы и ценности научного сообщества. Современная система организации и управления научными исследованиями в РК и в мире. Исследовательские университеты.</w:t>
      </w:r>
    </w:p>
    <w:p w:rsidR="00147A1A" w:rsidRPr="00FB1870" w:rsidRDefault="00147A1A" w:rsidP="00147A1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 xml:space="preserve">Организация научной деятельности: структура, признаки, критерии. Этапы научно-исследовательской работы - планирование, организация и реализация. Способы проведения теоретических и эмпирических исследований. </w:t>
      </w:r>
    </w:p>
    <w:p w:rsidR="00147A1A" w:rsidRPr="00FB1870" w:rsidRDefault="00147A1A" w:rsidP="00147A1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 xml:space="preserve">Поиск проблемы и формулирование гипотезы. Литературное исследование. Системы поиска и базы данных научно-технической информации. Выбор темы научного исследования. </w:t>
      </w:r>
    </w:p>
    <w:p w:rsidR="00147A1A" w:rsidRPr="00FB1870" w:rsidRDefault="00147A1A" w:rsidP="00147A1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 xml:space="preserve">Составление программы исследования, методологические и процедурные разделы исследования. Планирование и выполнение экспериментального (эмпирического) исследования. Статистическая обработка данных.  </w:t>
      </w:r>
    </w:p>
    <w:p w:rsidR="00147A1A" w:rsidRPr="00FB1870" w:rsidRDefault="00147A1A" w:rsidP="00147A1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 xml:space="preserve">Представление результатов исследования и идей научному сообществу. Подготовка, написание, опубликование и рецензирование научных статей. Написание научной статьи для журналов с </w:t>
      </w:r>
      <w:proofErr w:type="spellStart"/>
      <w:r w:rsidRPr="00FB1870">
        <w:rPr>
          <w:rFonts w:ascii="Times New Roman" w:hAnsi="Times New Roman" w:cs="Times New Roman"/>
          <w:sz w:val="24"/>
          <w:szCs w:val="24"/>
        </w:rPr>
        <w:t>импакт</w:t>
      </w:r>
      <w:proofErr w:type="spellEnd"/>
      <w:r w:rsidRPr="00FB1870">
        <w:rPr>
          <w:rFonts w:ascii="Times New Roman" w:hAnsi="Times New Roman" w:cs="Times New Roman"/>
          <w:sz w:val="24"/>
          <w:szCs w:val="24"/>
        </w:rPr>
        <w:t>-фактором.</w:t>
      </w:r>
    </w:p>
    <w:p w:rsidR="00147A1A" w:rsidRPr="00FB1870" w:rsidRDefault="00147A1A" w:rsidP="00147A1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>Написание, оформление и защита научных работ. Структура научной работы. Особенности языка и стиля изложения научного исследования.</w:t>
      </w:r>
    </w:p>
    <w:p w:rsidR="00147A1A" w:rsidRPr="00FB1870" w:rsidRDefault="00147A1A" w:rsidP="00147A1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>Поиск источников финансирования научных проектов. Современная система финансирования научных исследований в РК и развитых странах. Принципы и приоритеты государственной политики РК в области науки и техники. Международные научные фонды, главные цели и задачи фондов, основные принципы функционирования, приоритетные направления деятельности.</w:t>
      </w:r>
    </w:p>
    <w:p w:rsidR="00147A1A" w:rsidRPr="00FB1870" w:rsidRDefault="00147A1A" w:rsidP="00147A1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>Механизмы внедрения результатов научного исследования. Коммерциализация научных результатов. Защита интеллектуальной собственности. Международное патентование. Открытия, изобретения, рационализаторские предложения. Авторские свидетельства. Лицензия.</w:t>
      </w:r>
    </w:p>
    <w:p w:rsidR="00147A1A" w:rsidRPr="00FB1870" w:rsidRDefault="00147A1A" w:rsidP="00147A1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>Этические аспекты науки начала 21 века и гуманитарный контроль в науке. Экологическая и социально-гуманитарная экспертиза научно-технических проектов. Этика научных исследований. Плагиат. Ответственность за несоблюдение этических принципов.</w:t>
      </w:r>
    </w:p>
    <w:p w:rsidR="00147A1A" w:rsidRPr="00FB1870" w:rsidRDefault="00147A1A" w:rsidP="00147A1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 xml:space="preserve">Типология социальной </w:t>
      </w:r>
      <w:proofErr w:type="gramStart"/>
      <w:r w:rsidRPr="00FB1870">
        <w:rPr>
          <w:rFonts w:ascii="Times New Roman" w:hAnsi="Times New Roman" w:cs="Times New Roman"/>
          <w:sz w:val="24"/>
          <w:szCs w:val="24"/>
        </w:rPr>
        <w:t>организации общества сточки зрения развития технологии</w:t>
      </w:r>
      <w:proofErr w:type="gramEnd"/>
      <w:r w:rsidRPr="00FB1870">
        <w:rPr>
          <w:rFonts w:ascii="Times New Roman" w:hAnsi="Times New Roman" w:cs="Times New Roman"/>
          <w:sz w:val="24"/>
          <w:szCs w:val="24"/>
        </w:rPr>
        <w:t xml:space="preserve"> и производства. Значение и социальные последствия компьютеризации науки. </w:t>
      </w:r>
      <w:r w:rsidRPr="00FB1870">
        <w:rPr>
          <w:rFonts w:ascii="Times New Roman" w:hAnsi="Times New Roman" w:cs="Times New Roman"/>
          <w:sz w:val="24"/>
          <w:szCs w:val="24"/>
        </w:rPr>
        <w:lastRenderedPageBreak/>
        <w:t xml:space="preserve">Концепция информационного общества. Роль науки и наукоемких технологий в модернизации современного общества. Инновационные научные технологии на рынке интеллектуальной собственности. </w:t>
      </w:r>
    </w:p>
    <w:p w:rsidR="00147A1A" w:rsidRPr="00FB1870" w:rsidRDefault="00147A1A" w:rsidP="00147A1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>Современные актуальные методические, методологические и философские проблемы естественных и социально-гуманитарных наук, а также специальных отраслей научного знания в соответствии со специализацией магистерской подготовки.</w:t>
      </w:r>
    </w:p>
    <w:p w:rsidR="00147A1A" w:rsidRPr="00021385" w:rsidRDefault="00147A1A" w:rsidP="0014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47A1A" w:rsidRPr="00FB1870" w:rsidRDefault="00147A1A" w:rsidP="00147A1A">
      <w:pPr>
        <w:numPr>
          <w:ilvl w:val="1"/>
          <w:numId w:val="8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b/>
          <w:sz w:val="24"/>
          <w:szCs w:val="24"/>
        </w:rPr>
        <w:t>по блоку НИРМ</w:t>
      </w:r>
    </w:p>
    <w:p w:rsidR="00147A1A" w:rsidRPr="00FB1870" w:rsidRDefault="00147A1A" w:rsidP="00147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870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</w:t>
      </w:r>
    </w:p>
    <w:p w:rsidR="00147A1A" w:rsidRPr="00FB1870" w:rsidRDefault="00147A1A" w:rsidP="00147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870">
        <w:rPr>
          <w:rFonts w:ascii="Times New Roman" w:hAnsi="Times New Roman" w:cs="Times New Roman"/>
          <w:b/>
          <w:sz w:val="24"/>
          <w:szCs w:val="24"/>
        </w:rPr>
        <w:t xml:space="preserve">Основная </w:t>
      </w:r>
    </w:p>
    <w:p w:rsidR="00A110A5" w:rsidRPr="00FB1870" w:rsidRDefault="00A110A5" w:rsidP="00A110A5">
      <w:pPr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B1870">
        <w:rPr>
          <w:rFonts w:ascii="Times New Roman" w:hAnsi="Times New Roman" w:cs="Times New Roman"/>
          <w:sz w:val="24"/>
          <w:szCs w:val="24"/>
          <w:lang w:val="en-US" w:eastAsia="ko-KR"/>
        </w:rPr>
        <w:t>Carey S.S. A Beginner's Guide to Scientific Method. – Wadsworth Publishing, 2003.</w:t>
      </w:r>
    </w:p>
    <w:p w:rsidR="00A110A5" w:rsidRPr="00FB1870" w:rsidRDefault="00A110A5" w:rsidP="00A110A5">
      <w:pPr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B1870">
        <w:rPr>
          <w:rFonts w:ascii="Times New Roman" w:hAnsi="Times New Roman" w:cs="Times New Roman"/>
          <w:sz w:val="24"/>
          <w:szCs w:val="24"/>
          <w:lang w:val="en-US" w:eastAsia="ko-KR"/>
        </w:rPr>
        <w:t>Carter M. Designing Science Presentations: A Visual Guide to Figures, Papers, Slides, Posters, and More, Academic Press, 2013</w:t>
      </w:r>
      <w:r w:rsidRPr="00FB1870">
        <w:rPr>
          <w:rFonts w:ascii="Times New Roman" w:hAnsi="Times New Roman" w:cs="Times New Roman"/>
          <w:sz w:val="24"/>
          <w:szCs w:val="24"/>
          <w:lang w:val="kk-KZ" w:eastAsia="ko-KR"/>
        </w:rPr>
        <w:t>.</w:t>
      </w:r>
    </w:p>
    <w:p w:rsidR="00A110A5" w:rsidRPr="00FB1870" w:rsidRDefault="00A110A5" w:rsidP="00A110A5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  <w:lang w:val="en-US"/>
        </w:rPr>
        <w:t xml:space="preserve">Cover, J.A., Curd, M. and </w:t>
      </w:r>
      <w:proofErr w:type="spellStart"/>
      <w:r w:rsidRPr="00FB1870">
        <w:rPr>
          <w:rFonts w:ascii="Times New Roman" w:hAnsi="Times New Roman" w:cs="Times New Roman"/>
          <w:sz w:val="24"/>
          <w:szCs w:val="24"/>
          <w:lang w:val="en-US"/>
        </w:rPr>
        <w:t>Pincock</w:t>
      </w:r>
      <w:proofErr w:type="spellEnd"/>
      <w:r w:rsidRPr="00FB1870">
        <w:rPr>
          <w:rFonts w:ascii="Times New Roman" w:hAnsi="Times New Roman" w:cs="Times New Roman"/>
          <w:sz w:val="24"/>
          <w:szCs w:val="24"/>
          <w:lang w:val="en-US"/>
        </w:rPr>
        <w:t>, C. Philosophy of Science: The Central Issues, 2nd edition. Norton</w:t>
      </w:r>
      <w:r w:rsidRPr="00FB1870">
        <w:rPr>
          <w:rFonts w:ascii="Times New Roman" w:hAnsi="Times New Roman" w:cs="Times New Roman"/>
          <w:sz w:val="24"/>
          <w:szCs w:val="24"/>
        </w:rPr>
        <w:t xml:space="preserve">. – 2012.  </w:t>
      </w:r>
    </w:p>
    <w:p w:rsidR="00A110A5" w:rsidRPr="00FB1870" w:rsidRDefault="00A110A5" w:rsidP="00A110A5">
      <w:pPr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B1870">
        <w:rPr>
          <w:rFonts w:ascii="Times New Roman" w:hAnsi="Times New Roman" w:cs="Times New Roman"/>
          <w:sz w:val="24"/>
          <w:szCs w:val="24"/>
          <w:lang w:val="en-US" w:eastAsia="ko-KR"/>
        </w:rPr>
        <w:t>Gauch</w:t>
      </w:r>
      <w:proofErr w:type="spellEnd"/>
      <w:r w:rsidRPr="00FB1870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H.G. Scientific Method in Practice. - Cambridge University Press, 2002.</w:t>
      </w:r>
    </w:p>
    <w:p w:rsidR="00A110A5" w:rsidRPr="00FB1870" w:rsidRDefault="00A110A5" w:rsidP="00A110A5">
      <w:pPr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B18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Graduate student of the university: technology of scientific work and educational activities / </w:t>
      </w:r>
      <w:proofErr w:type="spellStart"/>
      <w:r w:rsidRPr="00FB1870">
        <w:rPr>
          <w:rFonts w:ascii="Times New Roman" w:hAnsi="Times New Roman" w:cs="Times New Roman"/>
          <w:color w:val="000000"/>
          <w:sz w:val="24"/>
          <w:szCs w:val="24"/>
          <w:lang w:val="en-US"/>
        </w:rPr>
        <w:t>Reznik</w:t>
      </w:r>
      <w:proofErr w:type="spellEnd"/>
      <w:r w:rsidRPr="00FB18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SD 2nd ed., Rev. and enlarged. - Moscow: INFRA-M, 2011.</w:t>
      </w:r>
    </w:p>
    <w:p w:rsidR="00A110A5" w:rsidRPr="00FB1870" w:rsidRDefault="00A110A5" w:rsidP="00A110A5">
      <w:pPr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B1870">
        <w:rPr>
          <w:rFonts w:ascii="Times New Roman" w:hAnsi="Times New Roman" w:cs="Times New Roman"/>
          <w:sz w:val="24"/>
          <w:szCs w:val="24"/>
          <w:lang w:val="en-US" w:eastAsia="ko-KR"/>
        </w:rPr>
        <w:t>Hofmann A. Scientific writing and communication: Papers, Proposals, and Presentations, Oxford University Press, 2009</w:t>
      </w:r>
      <w:r w:rsidRPr="00FB1870">
        <w:rPr>
          <w:rFonts w:ascii="Times New Roman" w:hAnsi="Times New Roman" w:cs="Times New Roman"/>
          <w:sz w:val="24"/>
          <w:szCs w:val="24"/>
          <w:lang w:val="kk-KZ" w:eastAsia="ko-KR"/>
        </w:rPr>
        <w:t>.</w:t>
      </w:r>
    </w:p>
    <w:p w:rsidR="00A110A5" w:rsidRPr="00FB1870" w:rsidRDefault="00A110A5" w:rsidP="00A110A5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hAnsi="Times New Roman"/>
          <w:iCs/>
          <w:sz w:val="24"/>
          <w:szCs w:val="24"/>
          <w:lang w:val="en-US"/>
        </w:rPr>
      </w:pPr>
      <w:r w:rsidRPr="00FB1870">
        <w:rPr>
          <w:rFonts w:ascii="Times New Roman" w:hAnsi="Times New Roman"/>
          <w:sz w:val="24"/>
          <w:szCs w:val="24"/>
          <w:lang w:val="en-US"/>
        </w:rPr>
        <w:t xml:space="preserve">Margaret Cargill and Patrick O’Connor (2009), </w:t>
      </w:r>
      <w:r w:rsidRPr="00FB1870">
        <w:rPr>
          <w:rFonts w:ascii="Times New Roman" w:hAnsi="Times New Roman"/>
          <w:iCs/>
          <w:sz w:val="24"/>
          <w:szCs w:val="24"/>
          <w:lang w:val="en-US"/>
        </w:rPr>
        <w:t>Writing Scientific Research Articles Strategy and Steps</w:t>
      </w:r>
      <w:r w:rsidRPr="00FB1870">
        <w:rPr>
          <w:rFonts w:ascii="Times New Roman" w:hAnsi="Times New Roman"/>
          <w:sz w:val="24"/>
          <w:szCs w:val="24"/>
          <w:lang w:val="en-US"/>
        </w:rPr>
        <w:t>, A John Wiley &amp; Sons, Ltd., Publication 2009.</w:t>
      </w:r>
    </w:p>
    <w:p w:rsidR="00A110A5" w:rsidRPr="00FB1870" w:rsidRDefault="00A110A5" w:rsidP="00A110A5">
      <w:pPr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B1870">
        <w:rPr>
          <w:rFonts w:ascii="Times New Roman" w:hAnsi="Times New Roman" w:cs="Times New Roman"/>
          <w:color w:val="000000"/>
          <w:sz w:val="24"/>
          <w:szCs w:val="24"/>
          <w:lang w:val="en-US"/>
        </w:rPr>
        <w:t>Novikov</w:t>
      </w:r>
      <w:proofErr w:type="spellEnd"/>
      <w:r w:rsidRPr="00FB18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DA, AL </w:t>
      </w:r>
      <w:proofErr w:type="spellStart"/>
      <w:r w:rsidRPr="00FB1870">
        <w:rPr>
          <w:rFonts w:ascii="Times New Roman" w:hAnsi="Times New Roman" w:cs="Times New Roman"/>
          <w:color w:val="000000"/>
          <w:sz w:val="24"/>
          <w:szCs w:val="24"/>
          <w:lang w:val="en-US"/>
        </w:rPr>
        <w:t>Sukhanov</w:t>
      </w:r>
      <w:proofErr w:type="spellEnd"/>
      <w:r w:rsidRPr="00FB1870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FB18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Models and mechanisms for managing research projects in universities. Moscow: Institute of Education Management RAO, 2005.</w:t>
      </w:r>
    </w:p>
    <w:p w:rsidR="00A110A5" w:rsidRPr="00FB1870" w:rsidRDefault="00A110A5" w:rsidP="00A110A5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1870">
        <w:rPr>
          <w:rFonts w:ascii="Times New Roman" w:hAnsi="Times New Roman" w:cs="Times New Roman"/>
          <w:sz w:val="24"/>
          <w:szCs w:val="24"/>
          <w:lang w:val="en-US"/>
        </w:rPr>
        <w:t>Ranjit</w:t>
      </w:r>
      <w:proofErr w:type="spellEnd"/>
      <w:r w:rsidRPr="00FB1870">
        <w:rPr>
          <w:rFonts w:ascii="Times New Roman" w:hAnsi="Times New Roman" w:cs="Times New Roman"/>
          <w:sz w:val="24"/>
          <w:szCs w:val="24"/>
          <w:lang w:val="en-US"/>
        </w:rPr>
        <w:t xml:space="preserve"> Kumar. Research Methodology: A Step-by-step Guide for beginners. London</w:t>
      </w:r>
      <w:r w:rsidRPr="00FB1870">
        <w:rPr>
          <w:rFonts w:ascii="Times New Roman" w:hAnsi="Times New Roman" w:cs="Times New Roman"/>
          <w:sz w:val="24"/>
          <w:szCs w:val="24"/>
        </w:rPr>
        <w:t xml:space="preserve">: </w:t>
      </w:r>
      <w:r w:rsidRPr="00FB1870">
        <w:rPr>
          <w:rFonts w:ascii="Times New Roman" w:hAnsi="Times New Roman" w:cs="Times New Roman"/>
          <w:sz w:val="24"/>
          <w:szCs w:val="24"/>
          <w:lang w:val="en-US"/>
        </w:rPr>
        <w:t>Sage</w:t>
      </w:r>
      <w:r w:rsidRPr="00FB1870">
        <w:rPr>
          <w:rFonts w:ascii="Times New Roman" w:hAnsi="Times New Roman" w:cs="Times New Roman"/>
          <w:sz w:val="24"/>
          <w:szCs w:val="24"/>
        </w:rPr>
        <w:t xml:space="preserve"> </w:t>
      </w:r>
      <w:r w:rsidRPr="00FB1870">
        <w:rPr>
          <w:rFonts w:ascii="Times New Roman" w:hAnsi="Times New Roman" w:cs="Times New Roman"/>
          <w:sz w:val="24"/>
          <w:szCs w:val="24"/>
          <w:lang w:val="en-US"/>
        </w:rPr>
        <w:t>Publications</w:t>
      </w:r>
      <w:r w:rsidRPr="00FB1870">
        <w:rPr>
          <w:rFonts w:ascii="Times New Roman" w:hAnsi="Times New Roman" w:cs="Times New Roman"/>
          <w:sz w:val="24"/>
          <w:szCs w:val="24"/>
        </w:rPr>
        <w:t>, 2013.</w:t>
      </w:r>
    </w:p>
    <w:p w:rsidR="00A110A5" w:rsidRPr="00FB1870" w:rsidRDefault="00A110A5" w:rsidP="00A110A5">
      <w:pPr>
        <w:pStyle w:val="aa"/>
        <w:numPr>
          <w:ilvl w:val="0"/>
          <w:numId w:val="13"/>
        </w:numPr>
        <w:ind w:left="714" w:hanging="357"/>
        <w:jc w:val="both"/>
        <w:rPr>
          <w:sz w:val="24"/>
          <w:szCs w:val="24"/>
          <w:lang w:val="en-US"/>
        </w:rPr>
      </w:pPr>
      <w:proofErr w:type="spellStart"/>
      <w:r w:rsidRPr="00FB1870">
        <w:rPr>
          <w:sz w:val="24"/>
          <w:szCs w:val="24"/>
          <w:lang w:val="en-US"/>
        </w:rPr>
        <w:t>Turabian</w:t>
      </w:r>
      <w:proofErr w:type="spellEnd"/>
      <w:r w:rsidRPr="00FB1870">
        <w:rPr>
          <w:sz w:val="24"/>
          <w:szCs w:val="24"/>
          <w:lang w:val="en-US"/>
        </w:rPr>
        <w:t xml:space="preserve"> K.L. (2007) A manual for writers of research, papers, theses, and dissertations. 7</w:t>
      </w:r>
      <w:r w:rsidRPr="00FB1870">
        <w:rPr>
          <w:sz w:val="24"/>
          <w:szCs w:val="24"/>
          <w:vertAlign w:val="superscript"/>
          <w:lang w:val="en-US"/>
        </w:rPr>
        <w:t>th</w:t>
      </w:r>
      <w:r w:rsidRPr="00FB1870">
        <w:rPr>
          <w:sz w:val="24"/>
          <w:szCs w:val="24"/>
          <w:lang w:val="en-US"/>
        </w:rPr>
        <w:t xml:space="preserve"> ed. Chi</w:t>
      </w:r>
      <w:r w:rsidRPr="00FB1870">
        <w:rPr>
          <w:sz w:val="24"/>
          <w:szCs w:val="24"/>
        </w:rPr>
        <w:t>с</w:t>
      </w:r>
      <w:r w:rsidRPr="00FB1870">
        <w:rPr>
          <w:sz w:val="24"/>
          <w:szCs w:val="24"/>
          <w:lang w:val="en-US"/>
        </w:rPr>
        <w:t xml:space="preserve">ago: The </w:t>
      </w:r>
      <w:proofErr w:type="gramStart"/>
      <w:r w:rsidRPr="00FB1870">
        <w:rPr>
          <w:sz w:val="24"/>
          <w:szCs w:val="24"/>
          <w:lang w:val="en-US"/>
        </w:rPr>
        <w:t>university</w:t>
      </w:r>
      <w:proofErr w:type="gramEnd"/>
      <w:r w:rsidRPr="00FB1870">
        <w:rPr>
          <w:sz w:val="24"/>
          <w:szCs w:val="24"/>
          <w:lang w:val="en-US"/>
        </w:rPr>
        <w:t xml:space="preserve"> of Chi</w:t>
      </w:r>
      <w:r w:rsidRPr="00FB1870">
        <w:rPr>
          <w:sz w:val="24"/>
          <w:szCs w:val="24"/>
        </w:rPr>
        <w:t>с</w:t>
      </w:r>
      <w:r w:rsidRPr="00FB1870">
        <w:rPr>
          <w:sz w:val="24"/>
          <w:szCs w:val="24"/>
          <w:lang w:val="en-US"/>
        </w:rPr>
        <w:t>ago press.</w:t>
      </w:r>
    </w:p>
    <w:p w:rsidR="00A110A5" w:rsidRPr="00FB1870" w:rsidRDefault="00A110A5" w:rsidP="00A110A5">
      <w:pPr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714" w:right="21" w:hanging="357"/>
        <w:jc w:val="both"/>
        <w:rPr>
          <w:rFonts w:ascii="Times New Roman" w:hAnsi="Times New Roman" w:cs="Times New Roman"/>
          <w:noProof/>
          <w:color w:val="000000"/>
          <w:spacing w:val="-20"/>
          <w:sz w:val="24"/>
          <w:szCs w:val="24"/>
        </w:rPr>
      </w:pPr>
      <w:r w:rsidRPr="00FB1870">
        <w:rPr>
          <w:rFonts w:ascii="Times New Roman" w:hAnsi="Times New Roman" w:cs="Times New Roman"/>
          <w:noProof/>
          <w:color w:val="000000"/>
          <w:spacing w:val="-20"/>
          <w:sz w:val="24"/>
          <w:szCs w:val="24"/>
          <w:lang w:val="kk-KZ"/>
        </w:rPr>
        <w:t xml:space="preserve">Алтаев </w:t>
      </w:r>
      <w:r w:rsidRPr="00FB1870">
        <w:rPr>
          <w:rFonts w:ascii="Times New Roman" w:hAnsi="Times New Roman" w:cs="Times New Roman"/>
          <w:noProof/>
          <w:color w:val="000000"/>
          <w:spacing w:val="-20"/>
          <w:sz w:val="24"/>
          <w:szCs w:val="24"/>
        </w:rPr>
        <w:t>Ж.А.</w:t>
      </w:r>
      <w:r w:rsidRPr="00FB1870">
        <w:rPr>
          <w:rFonts w:ascii="Times New Roman" w:hAnsi="Times New Roman" w:cs="Times New Roman"/>
          <w:noProof/>
          <w:color w:val="000000"/>
          <w:spacing w:val="-20"/>
          <w:sz w:val="24"/>
          <w:szCs w:val="24"/>
          <w:lang w:val="kk-KZ"/>
        </w:rPr>
        <w:t xml:space="preserve">, Байтенова Н.Ж.  </w:t>
      </w:r>
      <w:r w:rsidRPr="00FB1870">
        <w:rPr>
          <w:rFonts w:ascii="Times New Roman" w:hAnsi="Times New Roman" w:cs="Times New Roman"/>
          <w:sz w:val="24"/>
          <w:szCs w:val="24"/>
        </w:rPr>
        <w:t>История и философия науки</w:t>
      </w:r>
      <w:r w:rsidRPr="00FB1870">
        <w:rPr>
          <w:rFonts w:ascii="Times New Roman" w:hAnsi="Times New Roman" w:cs="Times New Roman"/>
          <w:noProof/>
          <w:color w:val="000000"/>
          <w:spacing w:val="-20"/>
          <w:sz w:val="24"/>
          <w:szCs w:val="24"/>
          <w:lang w:val="kk-KZ"/>
        </w:rPr>
        <w:t xml:space="preserve">. -  </w:t>
      </w:r>
      <w:r w:rsidRPr="00FB1870">
        <w:rPr>
          <w:rFonts w:ascii="Times New Roman" w:hAnsi="Times New Roman" w:cs="Times New Roman"/>
          <w:color w:val="000000"/>
          <w:sz w:val="24"/>
          <w:szCs w:val="24"/>
        </w:rPr>
        <w:t xml:space="preserve">Алматы: </w:t>
      </w:r>
      <w:r w:rsidRPr="00FB1870">
        <w:rPr>
          <w:rFonts w:ascii="Times New Roman" w:hAnsi="Times New Roman" w:cs="Times New Roman"/>
          <w:noProof/>
          <w:color w:val="000000"/>
          <w:spacing w:val="-20"/>
          <w:sz w:val="24"/>
          <w:szCs w:val="24"/>
          <w:lang w:val="kk-KZ"/>
        </w:rPr>
        <w:t>Раритет 2009.</w:t>
      </w:r>
    </w:p>
    <w:p w:rsidR="00A110A5" w:rsidRPr="00FB1870" w:rsidRDefault="00A110A5" w:rsidP="00A110A5">
      <w:pPr>
        <w:pStyle w:val="ab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FB1870">
        <w:rPr>
          <w:rFonts w:ascii="Times New Roman" w:hAnsi="Times New Roman"/>
          <w:bCs/>
          <w:sz w:val="24"/>
          <w:szCs w:val="24"/>
        </w:rPr>
        <w:t>Батурин В.К. Философия науки: учебное пособие. — М., 2012.</w:t>
      </w:r>
    </w:p>
    <w:p w:rsidR="00A110A5" w:rsidRPr="00FB1870" w:rsidRDefault="00A110A5" w:rsidP="00A110A5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>Закон Республики Казахстан «О науке».</w:t>
      </w:r>
    </w:p>
    <w:p w:rsidR="00A110A5" w:rsidRPr="00FB1870" w:rsidRDefault="00A110A5" w:rsidP="00A110A5">
      <w:pPr>
        <w:pStyle w:val="ab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B1870">
        <w:rPr>
          <w:rFonts w:ascii="Times New Roman" w:hAnsi="Times New Roman"/>
          <w:bCs/>
          <w:sz w:val="24"/>
          <w:szCs w:val="24"/>
        </w:rPr>
        <w:t xml:space="preserve">История и философия науки. Под редакцией </w:t>
      </w:r>
      <w:proofErr w:type="spellStart"/>
      <w:r w:rsidRPr="00FB1870">
        <w:rPr>
          <w:rFonts w:ascii="Times New Roman" w:hAnsi="Times New Roman"/>
          <w:bCs/>
          <w:sz w:val="24"/>
          <w:szCs w:val="24"/>
        </w:rPr>
        <w:t>Ю.В.Крянева</w:t>
      </w:r>
      <w:proofErr w:type="spellEnd"/>
      <w:r w:rsidRPr="00FB1870">
        <w:rPr>
          <w:rFonts w:ascii="Times New Roman" w:hAnsi="Times New Roman"/>
          <w:bCs/>
          <w:sz w:val="24"/>
          <w:szCs w:val="24"/>
        </w:rPr>
        <w:t>. М., 2011</w:t>
      </w:r>
    </w:p>
    <w:p w:rsidR="00A110A5" w:rsidRPr="00FB1870" w:rsidRDefault="00A110A5" w:rsidP="00A110A5">
      <w:pPr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B1870">
        <w:rPr>
          <w:rFonts w:ascii="Times New Roman" w:hAnsi="Times New Roman" w:cs="Times New Roman"/>
          <w:sz w:val="24"/>
          <w:szCs w:val="24"/>
          <w:lang w:eastAsia="ko-KR"/>
        </w:rPr>
        <w:t>Каудыров</w:t>
      </w:r>
      <w:proofErr w:type="spellEnd"/>
      <w:r w:rsidRPr="00FB1870">
        <w:rPr>
          <w:rFonts w:ascii="Times New Roman" w:hAnsi="Times New Roman" w:cs="Times New Roman"/>
          <w:sz w:val="24"/>
          <w:szCs w:val="24"/>
          <w:lang w:eastAsia="ko-KR"/>
        </w:rPr>
        <w:t xml:space="preserve"> Т.Е. Право интеллектуальной собственности в Республике Казахстан, Алматы: </w:t>
      </w:r>
      <w:proofErr w:type="spellStart"/>
      <w:r w:rsidRPr="00FB1870">
        <w:rPr>
          <w:rFonts w:ascii="Times New Roman" w:hAnsi="Times New Roman" w:cs="Times New Roman"/>
          <w:sz w:val="24"/>
          <w:szCs w:val="24"/>
          <w:lang w:eastAsia="ko-KR"/>
        </w:rPr>
        <w:t>Жет</w:t>
      </w:r>
      <w:proofErr w:type="gramStart"/>
      <w:r w:rsidRPr="00FB1870">
        <w:rPr>
          <w:rFonts w:ascii="Times New Roman" w:hAnsi="Times New Roman" w:cs="Times New Roman"/>
          <w:sz w:val="24"/>
          <w:szCs w:val="24"/>
          <w:lang w:eastAsia="ko-KR"/>
        </w:rPr>
        <w:t>i</w:t>
      </w:r>
      <w:proofErr w:type="spellEnd"/>
      <w:proofErr w:type="gramEnd"/>
      <w:r w:rsidRPr="00FB1870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FB1870">
        <w:rPr>
          <w:rFonts w:ascii="Times New Roman" w:hAnsi="Times New Roman" w:cs="Times New Roman"/>
          <w:sz w:val="24"/>
          <w:szCs w:val="24"/>
          <w:lang w:eastAsia="ko-KR"/>
        </w:rPr>
        <w:t>жаргы</w:t>
      </w:r>
      <w:proofErr w:type="spellEnd"/>
      <w:r w:rsidRPr="00FB1870">
        <w:rPr>
          <w:rFonts w:ascii="Times New Roman" w:hAnsi="Times New Roman" w:cs="Times New Roman"/>
          <w:sz w:val="24"/>
          <w:szCs w:val="24"/>
          <w:lang w:eastAsia="ko-KR"/>
        </w:rPr>
        <w:t>, 1999 – 68с.</w:t>
      </w:r>
    </w:p>
    <w:p w:rsidR="00A110A5" w:rsidRPr="00FB1870" w:rsidRDefault="00A110A5" w:rsidP="00A110A5">
      <w:pPr>
        <w:pStyle w:val="ad"/>
        <w:widowControl w:val="0"/>
        <w:numPr>
          <w:ilvl w:val="0"/>
          <w:numId w:val="13"/>
        </w:numPr>
        <w:autoSpaceDE w:val="0"/>
        <w:autoSpaceDN w:val="0"/>
        <w:adjustRightInd w:val="0"/>
        <w:ind w:left="714" w:hanging="357"/>
        <w:jc w:val="both"/>
      </w:pPr>
      <w:proofErr w:type="spellStart"/>
      <w:r w:rsidRPr="00FB1870">
        <w:t>Кохановский</w:t>
      </w:r>
      <w:proofErr w:type="spellEnd"/>
      <w:r w:rsidRPr="00FB1870">
        <w:t xml:space="preserve"> В.П., </w:t>
      </w:r>
      <w:proofErr w:type="spellStart"/>
      <w:r w:rsidRPr="00FB1870">
        <w:t>Лешкевич</w:t>
      </w:r>
      <w:proofErr w:type="spellEnd"/>
      <w:r w:rsidRPr="00FB1870">
        <w:t xml:space="preserve"> Т.Б. Философия науки в вопросах и ответах. Ростов-на-Дону, 2006.</w:t>
      </w:r>
    </w:p>
    <w:p w:rsidR="00A110A5" w:rsidRPr="00FB1870" w:rsidRDefault="00A110A5" w:rsidP="00A110A5">
      <w:pPr>
        <w:pStyle w:val="a8"/>
        <w:numPr>
          <w:ilvl w:val="0"/>
          <w:numId w:val="13"/>
        </w:numPr>
        <w:jc w:val="both"/>
        <w:rPr>
          <w:b w:val="0"/>
          <w:color w:val="000000"/>
          <w:spacing w:val="-3"/>
          <w:sz w:val="24"/>
          <w:szCs w:val="24"/>
          <w:u w:val="none"/>
        </w:rPr>
      </w:pPr>
      <w:proofErr w:type="spellStart"/>
      <w:r w:rsidRPr="00FB1870">
        <w:rPr>
          <w:b w:val="0"/>
          <w:color w:val="000000"/>
          <w:spacing w:val="-3"/>
          <w:sz w:val="24"/>
          <w:szCs w:val="24"/>
          <w:u w:val="none"/>
        </w:rPr>
        <w:t>Лакатос</w:t>
      </w:r>
      <w:proofErr w:type="spellEnd"/>
      <w:r w:rsidRPr="00FB1870">
        <w:rPr>
          <w:b w:val="0"/>
          <w:color w:val="000000"/>
          <w:spacing w:val="-3"/>
          <w:sz w:val="24"/>
          <w:szCs w:val="24"/>
          <w:u w:val="none"/>
        </w:rPr>
        <w:t xml:space="preserve"> И. Фальсификация и методология научно-исследователь</w:t>
      </w:r>
      <w:r w:rsidRPr="00FB1870">
        <w:rPr>
          <w:b w:val="0"/>
          <w:color w:val="000000"/>
          <w:spacing w:val="-3"/>
          <w:sz w:val="24"/>
          <w:szCs w:val="24"/>
          <w:u w:val="none"/>
        </w:rPr>
        <w:softHyphen/>
        <w:t>ских программ. М., 1995.</w:t>
      </w:r>
    </w:p>
    <w:p w:rsidR="00A110A5" w:rsidRPr="00FB1870" w:rsidRDefault="00A110A5" w:rsidP="00A110A5">
      <w:pPr>
        <w:numPr>
          <w:ilvl w:val="0"/>
          <w:numId w:val="1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>Майданов А.С. Методология научного творчества</w:t>
      </w:r>
      <w:proofErr w:type="gramStart"/>
      <w:r w:rsidRPr="00FB1870">
        <w:rPr>
          <w:rFonts w:ascii="Times New Roman" w:hAnsi="Times New Roman" w:cs="Times New Roman"/>
          <w:sz w:val="24"/>
          <w:szCs w:val="24"/>
        </w:rPr>
        <w:t xml:space="preserve"> -.</w:t>
      </w:r>
      <w:proofErr w:type="gramEnd"/>
      <w:r w:rsidRPr="00FB1870">
        <w:rPr>
          <w:rFonts w:ascii="Times New Roman" w:hAnsi="Times New Roman" w:cs="Times New Roman"/>
          <w:sz w:val="24"/>
          <w:szCs w:val="24"/>
        </w:rPr>
        <w:t>М, 2009</w:t>
      </w:r>
    </w:p>
    <w:p w:rsidR="00A110A5" w:rsidRPr="00FB1870" w:rsidRDefault="00A110A5" w:rsidP="00A110A5">
      <w:pPr>
        <w:pStyle w:val="ab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B1870">
        <w:rPr>
          <w:rFonts w:ascii="Times New Roman" w:hAnsi="Times New Roman"/>
          <w:sz w:val="24"/>
          <w:szCs w:val="24"/>
        </w:rPr>
        <w:t>Островский Э.В. История и философия науки. — М., 2012</w:t>
      </w:r>
    </w:p>
    <w:p w:rsidR="00A110A5" w:rsidRPr="00FB1870" w:rsidRDefault="00A110A5" w:rsidP="00A110A5">
      <w:pPr>
        <w:widowControl w:val="0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>Петрова В.Ф., Хасанов М.Ш. Философия научного познания. -  Алматы. - 2015.</w:t>
      </w:r>
    </w:p>
    <w:p w:rsidR="00A110A5" w:rsidRPr="00FB1870" w:rsidRDefault="00A110A5" w:rsidP="00A110A5">
      <w:pPr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FB1870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Поппер К.. Логика и рост научного знания. - М.: Прогресс, 1983.</w:t>
      </w:r>
    </w:p>
    <w:p w:rsidR="00A110A5" w:rsidRPr="00FB1870" w:rsidRDefault="00A110A5" w:rsidP="00A110A5">
      <w:pPr>
        <w:widowControl w:val="0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  <w:lang w:val="kk-KZ"/>
        </w:rPr>
        <w:t xml:space="preserve">Степин В.С. История и философия науки. </w:t>
      </w:r>
      <w:r w:rsidRPr="00FB1870">
        <w:rPr>
          <w:rFonts w:ascii="Times New Roman" w:hAnsi="Times New Roman" w:cs="Times New Roman"/>
          <w:bCs/>
          <w:sz w:val="24"/>
          <w:szCs w:val="24"/>
        </w:rPr>
        <w:t>–</w:t>
      </w:r>
      <w:r w:rsidRPr="00FB1870">
        <w:rPr>
          <w:rFonts w:ascii="Times New Roman" w:hAnsi="Times New Roman" w:cs="Times New Roman"/>
          <w:sz w:val="24"/>
          <w:szCs w:val="24"/>
          <w:lang w:val="kk-KZ"/>
        </w:rPr>
        <w:t xml:space="preserve"> М.:</w:t>
      </w:r>
      <w:r w:rsidRPr="00FB1870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FB1870">
        <w:rPr>
          <w:rFonts w:ascii="Times New Roman" w:hAnsi="Times New Roman" w:cs="Times New Roman"/>
          <w:color w:val="000000"/>
          <w:sz w:val="24"/>
          <w:szCs w:val="24"/>
        </w:rPr>
        <w:t>Академический Проект</w:t>
      </w:r>
      <w:r w:rsidRPr="00FB1870">
        <w:rPr>
          <w:rFonts w:ascii="Times New Roman" w:hAnsi="Times New Roman" w:cs="Times New Roman"/>
          <w:sz w:val="24"/>
          <w:szCs w:val="24"/>
          <w:lang w:val="kk-KZ"/>
        </w:rPr>
        <w:t xml:space="preserve">, 2011. </w:t>
      </w:r>
      <w:r w:rsidRPr="00FB1870">
        <w:rPr>
          <w:rFonts w:ascii="Times New Roman" w:hAnsi="Times New Roman" w:cs="Times New Roman"/>
          <w:bCs/>
          <w:sz w:val="24"/>
          <w:szCs w:val="24"/>
        </w:rPr>
        <w:t>–</w:t>
      </w:r>
      <w:r w:rsidRPr="00FB187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B1870">
        <w:rPr>
          <w:rFonts w:ascii="Times New Roman" w:hAnsi="Times New Roman" w:cs="Times New Roman"/>
          <w:color w:val="000000"/>
          <w:sz w:val="24"/>
          <w:szCs w:val="24"/>
        </w:rPr>
        <w:t>423 с.</w:t>
      </w:r>
    </w:p>
    <w:p w:rsidR="00A110A5" w:rsidRPr="00FB1870" w:rsidRDefault="00A110A5" w:rsidP="00A110A5">
      <w:pPr>
        <w:numPr>
          <w:ilvl w:val="0"/>
          <w:numId w:val="1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color w:val="000000"/>
          <w:spacing w:val="-2"/>
          <w:sz w:val="24"/>
          <w:szCs w:val="24"/>
        </w:rPr>
        <w:t>Томас Кун. Структура научных революций. - М.: Изд. АСТ, 2001.</w:t>
      </w:r>
    </w:p>
    <w:p w:rsidR="00A110A5" w:rsidRPr="00FB1870" w:rsidRDefault="00A110A5" w:rsidP="00A110A5">
      <w:pPr>
        <w:pStyle w:val="ab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FB1870">
        <w:rPr>
          <w:rFonts w:ascii="Times New Roman" w:hAnsi="Times New Roman"/>
          <w:bCs/>
          <w:sz w:val="24"/>
          <w:szCs w:val="24"/>
        </w:rPr>
        <w:t>Торосян В.Г. История и философия науки: учебник для вузов. — М., 2012.</w:t>
      </w:r>
    </w:p>
    <w:p w:rsidR="00A110A5" w:rsidRPr="00FB1870" w:rsidRDefault="00A110A5" w:rsidP="00A110A5">
      <w:pPr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proofErr w:type="spellStart"/>
      <w:r w:rsidRPr="00FB1870">
        <w:rPr>
          <w:rFonts w:ascii="Times New Roman" w:hAnsi="Times New Roman" w:cs="Times New Roman"/>
          <w:color w:val="000000"/>
          <w:sz w:val="24"/>
          <w:szCs w:val="24"/>
        </w:rPr>
        <w:t>Фейерабенд</w:t>
      </w:r>
      <w:proofErr w:type="spellEnd"/>
      <w:r w:rsidRPr="00FB1870">
        <w:rPr>
          <w:rFonts w:ascii="Times New Roman" w:hAnsi="Times New Roman" w:cs="Times New Roman"/>
          <w:color w:val="000000"/>
          <w:sz w:val="24"/>
          <w:szCs w:val="24"/>
        </w:rPr>
        <w:t xml:space="preserve"> П.. Из</w:t>
      </w:r>
      <w:r w:rsidRPr="00FB1870">
        <w:rPr>
          <w:rFonts w:ascii="Times New Roman" w:hAnsi="Times New Roman" w:cs="Times New Roman"/>
          <w:color w:val="000000"/>
          <w:spacing w:val="-4"/>
          <w:sz w:val="24"/>
          <w:szCs w:val="24"/>
        </w:rPr>
        <w:t>бранные труды по методологии науки. М.; Прогресс, 1986.</w:t>
      </w:r>
    </w:p>
    <w:p w:rsidR="00A110A5" w:rsidRPr="00FB1870" w:rsidRDefault="00A110A5" w:rsidP="00A110A5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 xml:space="preserve">Хасанов М.Ш., Петрова В.Ф. История и философия науки. Алматы, Казак университеты, 2013. </w:t>
      </w:r>
    </w:p>
    <w:p w:rsidR="00A110A5" w:rsidRPr="00FB1870" w:rsidRDefault="00A110A5" w:rsidP="00A110A5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>Юшков А.В. Основы планирования научных исследований</w:t>
      </w:r>
      <w:proofErr w:type="gramStart"/>
      <w:r w:rsidRPr="00FB187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B1870">
        <w:rPr>
          <w:rFonts w:ascii="Times New Roman" w:hAnsi="Times New Roman" w:cs="Times New Roman"/>
          <w:sz w:val="24"/>
          <w:szCs w:val="24"/>
        </w:rPr>
        <w:t xml:space="preserve"> </w:t>
      </w:r>
      <w:r w:rsidRPr="00FB1870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gramStart"/>
      <w:r w:rsidRPr="00FB1870">
        <w:rPr>
          <w:rFonts w:ascii="Times New Roman" w:hAnsi="Times New Roman" w:cs="Times New Roman"/>
          <w:sz w:val="24"/>
          <w:szCs w:val="24"/>
          <w:lang w:val="kk-KZ"/>
        </w:rPr>
        <w:t>а</w:t>
      </w:r>
      <w:proofErr w:type="gramEnd"/>
      <w:r w:rsidRPr="00FB1870">
        <w:rPr>
          <w:rFonts w:ascii="Times New Roman" w:hAnsi="Times New Roman" w:cs="Times New Roman"/>
          <w:sz w:val="24"/>
          <w:szCs w:val="24"/>
          <w:lang w:val="kk-KZ"/>
        </w:rPr>
        <w:t>зақ университеті</w:t>
      </w:r>
      <w:r w:rsidRPr="00FB1870">
        <w:rPr>
          <w:rFonts w:ascii="Times New Roman" w:hAnsi="Times New Roman" w:cs="Times New Roman"/>
          <w:sz w:val="24"/>
          <w:szCs w:val="24"/>
        </w:rPr>
        <w:t>, 2004.</w:t>
      </w:r>
    </w:p>
    <w:p w:rsidR="00A110A5" w:rsidRPr="00FB1870" w:rsidRDefault="00A110A5" w:rsidP="00A1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A5" w:rsidRPr="00FB1870" w:rsidRDefault="00A110A5" w:rsidP="00A110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870">
        <w:rPr>
          <w:rFonts w:ascii="Times New Roman" w:hAnsi="Times New Roman" w:cs="Times New Roman"/>
          <w:b/>
          <w:sz w:val="24"/>
          <w:szCs w:val="24"/>
        </w:rPr>
        <w:t>Дополнительная</w:t>
      </w:r>
    </w:p>
    <w:p w:rsidR="00A110A5" w:rsidRPr="00FB1870" w:rsidRDefault="00A110A5" w:rsidP="00A110A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870">
        <w:rPr>
          <w:rFonts w:ascii="Times New Roman" w:hAnsi="Times New Roman" w:cs="Times New Roman"/>
          <w:sz w:val="24"/>
          <w:szCs w:val="24"/>
          <w:lang w:val="en-US"/>
        </w:rPr>
        <w:t>Academic dishonesty // http://psychology.wikia.com/wiki/Academic_dishonesty.</w:t>
      </w:r>
    </w:p>
    <w:p w:rsidR="00A110A5" w:rsidRPr="00FB1870" w:rsidRDefault="00A110A5" w:rsidP="00A110A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  <w:lang w:val="en-US"/>
        </w:rPr>
        <w:t xml:space="preserve">McCormack, J., </w:t>
      </w:r>
      <w:proofErr w:type="spellStart"/>
      <w:r w:rsidRPr="00FB1870">
        <w:rPr>
          <w:rFonts w:ascii="Times New Roman" w:hAnsi="Times New Roman" w:cs="Times New Roman"/>
          <w:sz w:val="24"/>
          <w:szCs w:val="24"/>
          <w:lang w:val="en-US"/>
        </w:rPr>
        <w:t>Slaght</w:t>
      </w:r>
      <w:proofErr w:type="spellEnd"/>
      <w:r w:rsidRPr="00FB1870">
        <w:rPr>
          <w:rFonts w:ascii="Times New Roman" w:hAnsi="Times New Roman" w:cs="Times New Roman"/>
          <w:sz w:val="24"/>
          <w:szCs w:val="24"/>
          <w:lang w:val="en-US"/>
        </w:rPr>
        <w:t xml:space="preserve">, J. (2005). English for academic study: Extended writing and research skills. </w:t>
      </w:r>
      <w:proofErr w:type="spellStart"/>
      <w:r w:rsidRPr="00FB1870">
        <w:rPr>
          <w:rFonts w:ascii="Times New Roman" w:hAnsi="Times New Roman" w:cs="Times New Roman"/>
          <w:sz w:val="24"/>
          <w:szCs w:val="24"/>
        </w:rPr>
        <w:t>Garnet</w:t>
      </w:r>
      <w:proofErr w:type="spellEnd"/>
      <w:r w:rsidRPr="00FB1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870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FB187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B187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1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870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FB1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87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1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870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FB1870">
        <w:rPr>
          <w:rFonts w:ascii="Times New Roman" w:hAnsi="Times New Roman" w:cs="Times New Roman"/>
          <w:sz w:val="24"/>
          <w:szCs w:val="24"/>
        </w:rPr>
        <w:t>.</w:t>
      </w:r>
    </w:p>
    <w:p w:rsidR="00A110A5" w:rsidRPr="00960B5C" w:rsidRDefault="00A110A5" w:rsidP="00A110A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1870">
        <w:rPr>
          <w:rFonts w:ascii="Times New Roman" w:hAnsi="Times New Roman" w:cs="Times New Roman"/>
          <w:sz w:val="24"/>
          <w:szCs w:val="24"/>
          <w:lang w:val="en-US"/>
        </w:rPr>
        <w:t>Sowton</w:t>
      </w:r>
      <w:proofErr w:type="spellEnd"/>
      <w:r w:rsidRPr="00FB1870">
        <w:rPr>
          <w:rFonts w:ascii="Times New Roman" w:hAnsi="Times New Roman" w:cs="Times New Roman"/>
          <w:sz w:val="24"/>
          <w:szCs w:val="24"/>
          <w:lang w:val="en-US"/>
        </w:rPr>
        <w:t xml:space="preserve">, Ch. (2012) 50 steps to improving your academic writing. </w:t>
      </w:r>
      <w:r w:rsidRPr="00960B5C">
        <w:rPr>
          <w:rFonts w:ascii="Times New Roman" w:hAnsi="Times New Roman" w:cs="Times New Roman"/>
          <w:sz w:val="24"/>
          <w:szCs w:val="24"/>
          <w:lang w:val="en-US"/>
        </w:rPr>
        <w:t>Garnet Education.</w:t>
      </w:r>
    </w:p>
    <w:p w:rsidR="00A110A5" w:rsidRPr="00FB1870" w:rsidRDefault="00A110A5" w:rsidP="00A110A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  <w:lang w:val="en-US"/>
        </w:rPr>
        <w:t xml:space="preserve">Swales, J.M., </w:t>
      </w:r>
      <w:proofErr w:type="spellStart"/>
      <w:r w:rsidRPr="00FB1870">
        <w:rPr>
          <w:rFonts w:ascii="Times New Roman" w:hAnsi="Times New Roman" w:cs="Times New Roman"/>
          <w:sz w:val="24"/>
          <w:szCs w:val="24"/>
          <w:lang w:val="en-US"/>
        </w:rPr>
        <w:t>Feak</w:t>
      </w:r>
      <w:proofErr w:type="spellEnd"/>
      <w:r w:rsidRPr="00FB1870">
        <w:rPr>
          <w:rFonts w:ascii="Times New Roman" w:hAnsi="Times New Roman" w:cs="Times New Roman"/>
          <w:sz w:val="24"/>
          <w:szCs w:val="24"/>
          <w:lang w:val="en-US"/>
        </w:rPr>
        <w:t xml:space="preserve">, C.B. (2009). Academic writing for graduate students. Ann Arbor: University </w:t>
      </w:r>
      <w:proofErr w:type="spellStart"/>
      <w:r w:rsidRPr="00FB187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1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870">
        <w:rPr>
          <w:rFonts w:ascii="Times New Roman" w:hAnsi="Times New Roman" w:cs="Times New Roman"/>
          <w:sz w:val="24"/>
          <w:szCs w:val="24"/>
        </w:rPr>
        <w:t>Michigan</w:t>
      </w:r>
      <w:proofErr w:type="spellEnd"/>
      <w:r w:rsidRPr="00FB1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870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FB1870">
        <w:rPr>
          <w:rFonts w:ascii="Times New Roman" w:hAnsi="Times New Roman" w:cs="Times New Roman"/>
          <w:sz w:val="24"/>
          <w:szCs w:val="24"/>
        </w:rPr>
        <w:t>.</w:t>
      </w:r>
    </w:p>
    <w:p w:rsidR="00A110A5" w:rsidRPr="00FB1870" w:rsidRDefault="00A110A5" w:rsidP="00A110A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>Будущее фундаментальной науки. Концептуальные, философские и социальные аспекты. М., 2011.</w:t>
      </w:r>
    </w:p>
    <w:p w:rsidR="00A110A5" w:rsidRPr="00FB1870" w:rsidRDefault="00A110A5" w:rsidP="00A110A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  <w:lang w:val="kk-KZ"/>
        </w:rPr>
        <w:t xml:space="preserve">Гайденко П.П. Научная рациональность и философский разум. </w:t>
      </w:r>
      <w:r w:rsidRPr="00FB1870">
        <w:rPr>
          <w:rFonts w:ascii="Times New Roman" w:hAnsi="Times New Roman" w:cs="Times New Roman"/>
          <w:bCs/>
          <w:sz w:val="24"/>
          <w:szCs w:val="24"/>
        </w:rPr>
        <w:t>–</w:t>
      </w:r>
      <w:r w:rsidRPr="00FB1870">
        <w:rPr>
          <w:rFonts w:ascii="Times New Roman" w:hAnsi="Times New Roman" w:cs="Times New Roman"/>
          <w:sz w:val="24"/>
          <w:szCs w:val="24"/>
          <w:lang w:val="kk-KZ"/>
        </w:rPr>
        <w:t>М.:</w:t>
      </w:r>
      <w:r w:rsidRPr="00FB1870">
        <w:rPr>
          <w:rFonts w:ascii="Times New Roman" w:hAnsi="Times New Roman" w:cs="Times New Roman"/>
          <w:color w:val="000000"/>
          <w:sz w:val="24"/>
          <w:szCs w:val="24"/>
        </w:rPr>
        <w:t xml:space="preserve"> Прогресс-Традиция</w:t>
      </w:r>
      <w:r w:rsidRPr="00FB1870">
        <w:rPr>
          <w:rFonts w:ascii="Times New Roman" w:hAnsi="Times New Roman" w:cs="Times New Roman"/>
          <w:sz w:val="24"/>
          <w:szCs w:val="24"/>
          <w:lang w:val="kk-KZ"/>
        </w:rPr>
        <w:t>, 2010. – 528 с.</w:t>
      </w:r>
    </w:p>
    <w:p w:rsidR="00A110A5" w:rsidRPr="00FB1870" w:rsidRDefault="00A110A5" w:rsidP="00A110A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color w:val="000000"/>
          <w:sz w:val="24"/>
          <w:szCs w:val="24"/>
        </w:rPr>
        <w:t xml:space="preserve">Изотов М.З. Социально-культурные детерминанты интеграции современной науки. - Алматы, </w:t>
      </w:r>
      <w:r w:rsidRPr="00FB1870">
        <w:rPr>
          <w:rFonts w:ascii="Times New Roman" w:hAnsi="Times New Roman" w:cs="Times New Roman"/>
          <w:color w:val="000000"/>
          <w:spacing w:val="-12"/>
          <w:sz w:val="24"/>
          <w:szCs w:val="24"/>
        </w:rPr>
        <w:t>1993.</w:t>
      </w:r>
    </w:p>
    <w:p w:rsidR="00A110A5" w:rsidRPr="00FB1870" w:rsidRDefault="00A110A5" w:rsidP="00A110A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  <w:lang w:val="kk-KZ"/>
        </w:rPr>
        <w:t xml:space="preserve">Ильин В.В. Философия науки. </w:t>
      </w:r>
      <w:r w:rsidRPr="00FB1870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FB1870"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r w:rsidRPr="00FB187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Start"/>
      <w:r w:rsidRPr="00FB1870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FB1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1870">
        <w:rPr>
          <w:rFonts w:ascii="Times New Roman" w:hAnsi="Times New Roman" w:cs="Times New Roman"/>
          <w:color w:val="000000"/>
          <w:sz w:val="24"/>
          <w:szCs w:val="24"/>
        </w:rPr>
        <w:t>Либроком</w:t>
      </w:r>
      <w:proofErr w:type="spellEnd"/>
      <w:r w:rsidRPr="00FB187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B1870">
        <w:rPr>
          <w:rFonts w:ascii="Times New Roman" w:hAnsi="Times New Roman" w:cs="Times New Roman"/>
          <w:bCs/>
          <w:color w:val="000000"/>
          <w:sz w:val="24"/>
          <w:szCs w:val="24"/>
        </w:rPr>
        <w:t>2009</w:t>
      </w:r>
      <w:r w:rsidRPr="00FB1870">
        <w:rPr>
          <w:rFonts w:ascii="Times New Roman" w:hAnsi="Times New Roman" w:cs="Times New Roman"/>
          <w:color w:val="000000"/>
          <w:sz w:val="24"/>
          <w:szCs w:val="24"/>
        </w:rPr>
        <w:t>. – 224 с.</w:t>
      </w:r>
    </w:p>
    <w:p w:rsidR="00A110A5" w:rsidRPr="00FB1870" w:rsidRDefault="00A110A5" w:rsidP="00A110A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  <w:lang w:eastAsia="ko-KR"/>
        </w:rPr>
        <w:t xml:space="preserve">Международные научные фонды в Казахстане–Алматы: </w:t>
      </w:r>
      <w:proofErr w:type="spellStart"/>
      <w:r w:rsidRPr="00FB1870">
        <w:rPr>
          <w:rFonts w:ascii="Times New Roman" w:hAnsi="Times New Roman" w:cs="Times New Roman"/>
          <w:sz w:val="24"/>
          <w:szCs w:val="24"/>
          <w:lang w:eastAsia="ko-KR"/>
        </w:rPr>
        <w:t>КазгосИНТИ</w:t>
      </w:r>
      <w:proofErr w:type="spellEnd"/>
      <w:r w:rsidRPr="00FB1870">
        <w:rPr>
          <w:rFonts w:ascii="Times New Roman" w:hAnsi="Times New Roman" w:cs="Times New Roman"/>
          <w:sz w:val="24"/>
          <w:szCs w:val="24"/>
          <w:lang w:eastAsia="ko-KR"/>
        </w:rPr>
        <w:t xml:space="preserve">, 1999.–85 с. </w:t>
      </w:r>
    </w:p>
    <w:p w:rsidR="00A110A5" w:rsidRPr="00FB1870" w:rsidRDefault="00A110A5" w:rsidP="00A110A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Методы научного познания. - Алматы: </w:t>
      </w:r>
      <w:proofErr w:type="spellStart"/>
      <w:r w:rsidRPr="00FB1870">
        <w:rPr>
          <w:rFonts w:ascii="Times New Roman" w:hAnsi="Times New Roman" w:cs="Times New Roman"/>
          <w:color w:val="000000"/>
          <w:spacing w:val="5"/>
          <w:sz w:val="24"/>
          <w:szCs w:val="24"/>
        </w:rPr>
        <w:t>Гылым</w:t>
      </w:r>
      <w:proofErr w:type="spellEnd"/>
      <w:r w:rsidRPr="00FB1870">
        <w:rPr>
          <w:rFonts w:ascii="Times New Roman" w:hAnsi="Times New Roman" w:cs="Times New Roman"/>
          <w:color w:val="000000"/>
          <w:spacing w:val="5"/>
          <w:sz w:val="24"/>
          <w:szCs w:val="24"/>
        </w:rPr>
        <w:t>, 1996.</w:t>
      </w:r>
    </w:p>
    <w:p w:rsidR="00A110A5" w:rsidRPr="00FB1870" w:rsidRDefault="00A110A5" w:rsidP="00A110A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  <w:lang w:eastAsia="ko-KR"/>
        </w:rPr>
        <w:t>Патентный закон Республики Казахстан</w:t>
      </w:r>
      <w:proofErr w:type="gramStart"/>
      <w:r w:rsidRPr="00FB1870">
        <w:rPr>
          <w:rFonts w:ascii="Times New Roman" w:hAnsi="Times New Roman" w:cs="Times New Roman"/>
          <w:sz w:val="24"/>
          <w:szCs w:val="24"/>
          <w:lang w:eastAsia="ko-KR"/>
        </w:rPr>
        <w:t>.–</w:t>
      </w:r>
      <w:proofErr w:type="gramEnd"/>
      <w:r w:rsidRPr="00FB1870">
        <w:rPr>
          <w:rFonts w:ascii="Times New Roman" w:hAnsi="Times New Roman" w:cs="Times New Roman"/>
          <w:sz w:val="24"/>
          <w:szCs w:val="24"/>
          <w:lang w:eastAsia="ko-KR"/>
        </w:rPr>
        <w:t xml:space="preserve">Алматы: </w:t>
      </w:r>
      <w:proofErr w:type="spellStart"/>
      <w:r w:rsidRPr="00FB1870">
        <w:rPr>
          <w:rFonts w:ascii="Times New Roman" w:hAnsi="Times New Roman" w:cs="Times New Roman"/>
          <w:sz w:val="24"/>
          <w:szCs w:val="24"/>
          <w:lang w:eastAsia="ko-KR"/>
        </w:rPr>
        <w:t>Данекер</w:t>
      </w:r>
      <w:proofErr w:type="spellEnd"/>
      <w:r w:rsidRPr="00FB1870">
        <w:rPr>
          <w:rFonts w:ascii="Times New Roman" w:hAnsi="Times New Roman" w:cs="Times New Roman"/>
          <w:sz w:val="24"/>
          <w:szCs w:val="24"/>
          <w:lang w:eastAsia="ko-KR"/>
        </w:rPr>
        <w:t>, 2001 – 31 с.</w:t>
      </w:r>
    </w:p>
    <w:p w:rsidR="00A110A5" w:rsidRPr="00FB1870" w:rsidRDefault="00A110A5" w:rsidP="00A110A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1870">
        <w:rPr>
          <w:rFonts w:ascii="Times New Roman" w:hAnsi="Times New Roman" w:cs="Times New Roman"/>
          <w:sz w:val="24"/>
          <w:szCs w:val="24"/>
        </w:rPr>
        <w:t>Рузавин</w:t>
      </w:r>
      <w:proofErr w:type="spellEnd"/>
      <w:r w:rsidRPr="00FB1870">
        <w:rPr>
          <w:rFonts w:ascii="Times New Roman" w:hAnsi="Times New Roman" w:cs="Times New Roman"/>
          <w:sz w:val="24"/>
          <w:szCs w:val="24"/>
        </w:rPr>
        <w:t xml:space="preserve"> Г. И. Философия науки – М., 2011.</w:t>
      </w:r>
    </w:p>
    <w:p w:rsidR="00A110A5" w:rsidRPr="00FB1870" w:rsidRDefault="00A110A5" w:rsidP="00A110A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1870">
        <w:rPr>
          <w:rFonts w:ascii="Times New Roman" w:hAnsi="Times New Roman" w:cs="Times New Roman"/>
          <w:bCs/>
          <w:sz w:val="24"/>
          <w:szCs w:val="24"/>
        </w:rPr>
        <w:t>Тяпин</w:t>
      </w:r>
      <w:proofErr w:type="spellEnd"/>
      <w:r w:rsidRPr="00FB1870">
        <w:rPr>
          <w:rFonts w:ascii="Times New Roman" w:hAnsi="Times New Roman" w:cs="Times New Roman"/>
          <w:bCs/>
          <w:sz w:val="24"/>
          <w:szCs w:val="24"/>
        </w:rPr>
        <w:t xml:space="preserve"> И. Н. Философские проблемы технических наук: учебное пособие М., 2014.</w:t>
      </w:r>
    </w:p>
    <w:p w:rsidR="00A110A5" w:rsidRPr="00FB1870" w:rsidRDefault="00A110A5" w:rsidP="00A110A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color w:val="000000"/>
          <w:spacing w:val="-1"/>
          <w:sz w:val="24"/>
          <w:szCs w:val="24"/>
        </w:rPr>
        <w:t>Философия и методология науки. Для аспирантов и магистрантов</w:t>
      </w:r>
      <w:proofErr w:type="gramStart"/>
      <w:r w:rsidRPr="00FB187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/ П</w:t>
      </w:r>
      <w:proofErr w:type="gramEnd"/>
      <w:r w:rsidRPr="00FB1870">
        <w:rPr>
          <w:rFonts w:ascii="Times New Roman" w:hAnsi="Times New Roman" w:cs="Times New Roman"/>
          <w:color w:val="000000"/>
          <w:spacing w:val="-1"/>
          <w:sz w:val="24"/>
          <w:szCs w:val="24"/>
        </w:rPr>
        <w:t>од ред. К.Х. Рахма</w:t>
      </w:r>
      <w:r w:rsidRPr="00FB1870">
        <w:rPr>
          <w:rFonts w:ascii="Times New Roman" w:hAnsi="Times New Roman" w:cs="Times New Roman"/>
          <w:color w:val="000000"/>
          <w:spacing w:val="-4"/>
          <w:sz w:val="24"/>
          <w:szCs w:val="24"/>
        </w:rPr>
        <w:t>туллина и др. - Алматы, 1999.</w:t>
      </w:r>
    </w:p>
    <w:p w:rsidR="00A110A5" w:rsidRPr="00FB1870" w:rsidRDefault="00A110A5" w:rsidP="00A110A5">
      <w:pPr>
        <w:numPr>
          <w:ilvl w:val="0"/>
          <w:numId w:val="12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proofErr w:type="spellStart"/>
      <w:r w:rsidRPr="00FB1870">
        <w:rPr>
          <w:rFonts w:ascii="Times New Roman" w:hAnsi="Times New Roman" w:cs="Times New Roman"/>
          <w:color w:val="000000"/>
          <w:spacing w:val="3"/>
          <w:sz w:val="24"/>
          <w:szCs w:val="24"/>
        </w:rPr>
        <w:t>Холтон</w:t>
      </w:r>
      <w:proofErr w:type="spellEnd"/>
      <w:r w:rsidRPr="00FB187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Дж. Тематический анализ науки. М., 2001</w:t>
      </w:r>
    </w:p>
    <w:p w:rsidR="00A110A5" w:rsidRPr="00960B5C" w:rsidRDefault="00A110A5" w:rsidP="00A1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A5" w:rsidRPr="00960B5C" w:rsidRDefault="00A110A5" w:rsidP="00A1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0A5" w:rsidRPr="00FB1870" w:rsidRDefault="00A110A5" w:rsidP="00A110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FB1870">
        <w:rPr>
          <w:rFonts w:ascii="Times New Roman" w:hAnsi="Times New Roman" w:cs="Times New Roman"/>
          <w:b/>
          <w:sz w:val="24"/>
          <w:szCs w:val="24"/>
        </w:rPr>
        <w:t>Интернет</w:t>
      </w:r>
      <w:r w:rsidRPr="00FB1870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FB1870">
        <w:rPr>
          <w:rFonts w:ascii="Times New Roman" w:hAnsi="Times New Roman" w:cs="Times New Roman"/>
          <w:b/>
          <w:sz w:val="24"/>
          <w:szCs w:val="24"/>
        </w:rPr>
        <w:t>источники</w:t>
      </w:r>
      <w:proofErr w:type="gramEnd"/>
    </w:p>
    <w:p w:rsidR="00A110A5" w:rsidRPr="00FB1870" w:rsidRDefault="00A110A5" w:rsidP="00A110A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aps/>
          <w:sz w:val="24"/>
          <w:szCs w:val="24"/>
          <w:lang w:val="en-US"/>
        </w:rPr>
      </w:pPr>
    </w:p>
    <w:p w:rsidR="00A110A5" w:rsidRPr="00FB1870" w:rsidRDefault="00A110A5" w:rsidP="00A110A5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r w:rsidRPr="00FB1870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Purdue online writing lab </w:t>
      </w:r>
      <w:hyperlink r:id="rId14" w:history="1">
        <w:r w:rsidRPr="00FB1870">
          <w:rPr>
            <w:rStyle w:val="a7"/>
            <w:rFonts w:ascii="Times New Roman" w:eastAsiaTheme="minorHAnsi" w:hAnsi="Times New Roman"/>
            <w:sz w:val="24"/>
            <w:szCs w:val="24"/>
            <w:lang w:val="en-US"/>
          </w:rPr>
          <w:t>http://owl.english.purdue.edu/</w:t>
        </w:r>
      </w:hyperlink>
    </w:p>
    <w:p w:rsidR="00A110A5" w:rsidRPr="00FB1870" w:rsidRDefault="00A110A5" w:rsidP="00A110A5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r w:rsidRPr="00FB1870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Harvard University,  The writing Center  </w:t>
      </w:r>
      <w:hyperlink r:id="rId15" w:history="1">
        <w:r w:rsidRPr="00FB1870">
          <w:rPr>
            <w:rStyle w:val="a7"/>
            <w:rFonts w:ascii="Times New Roman" w:eastAsiaTheme="minorHAnsi" w:hAnsi="Times New Roman"/>
            <w:sz w:val="24"/>
            <w:szCs w:val="24"/>
            <w:lang w:val="en-US"/>
          </w:rPr>
          <w:t>http://isites.harvard.edu/icb/icb.do?keyword=k33202&amp;pageid=icb.page143936</w:t>
        </w:r>
      </w:hyperlink>
    </w:p>
    <w:p w:rsidR="00A110A5" w:rsidRPr="00FB1870" w:rsidRDefault="00A110A5" w:rsidP="00A110A5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r w:rsidRPr="00FB1870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Guide to grammar and Writing </w:t>
      </w:r>
      <w:hyperlink r:id="rId16" w:history="1">
        <w:r w:rsidRPr="00FB1870">
          <w:rPr>
            <w:rStyle w:val="a7"/>
            <w:rFonts w:ascii="Times New Roman" w:eastAsiaTheme="minorHAnsi" w:hAnsi="Times New Roman"/>
            <w:sz w:val="24"/>
            <w:szCs w:val="24"/>
            <w:lang w:val="en-US"/>
          </w:rPr>
          <w:t>http://grammar.ccc.commnet.edu/grammar/</w:t>
        </w:r>
      </w:hyperlink>
      <w:r w:rsidRPr="00FB1870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</w:p>
    <w:p w:rsidR="00A110A5" w:rsidRPr="00FB1870" w:rsidRDefault="00A110A5" w:rsidP="00A110A5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r w:rsidRPr="00FB1870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The university of Wisconsin-Madison, The Writer’s Handbook </w:t>
      </w:r>
      <w:hyperlink r:id="rId17" w:history="1">
        <w:r w:rsidRPr="00FB1870">
          <w:rPr>
            <w:rStyle w:val="a7"/>
            <w:rFonts w:ascii="Times New Roman" w:eastAsiaTheme="minorHAnsi" w:hAnsi="Times New Roman"/>
            <w:sz w:val="24"/>
            <w:szCs w:val="24"/>
            <w:lang w:val="en-US"/>
          </w:rPr>
          <w:t>http://www.writing.wisc.edu/Handbook/index.html</w:t>
        </w:r>
      </w:hyperlink>
      <w:r w:rsidRPr="00FB1870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</w:p>
    <w:p w:rsidR="00A110A5" w:rsidRPr="00FB1870" w:rsidRDefault="00A110A5" w:rsidP="00A110A5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r w:rsidRPr="00FB1870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APA Guide </w:t>
      </w:r>
      <w:hyperlink r:id="rId18" w:history="1">
        <w:r w:rsidRPr="00FB1870">
          <w:rPr>
            <w:rStyle w:val="a7"/>
            <w:rFonts w:ascii="Times New Roman" w:eastAsiaTheme="minorHAnsi" w:hAnsi="Times New Roman"/>
            <w:sz w:val="24"/>
            <w:szCs w:val="24"/>
            <w:lang w:val="en-US"/>
          </w:rPr>
          <w:t>http://www.apastyle.org/</w:t>
        </w:r>
      </w:hyperlink>
      <w:r w:rsidRPr="00FB1870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</w:p>
    <w:p w:rsidR="00A110A5" w:rsidRPr="00FB1870" w:rsidRDefault="00A110A5" w:rsidP="00A110A5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r w:rsidRPr="00FB1870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MLA guide </w:t>
      </w:r>
      <w:hyperlink r:id="rId19" w:history="1">
        <w:r w:rsidRPr="00FB1870">
          <w:rPr>
            <w:rStyle w:val="a7"/>
            <w:rFonts w:ascii="Times New Roman" w:eastAsiaTheme="minorHAnsi" w:hAnsi="Times New Roman"/>
            <w:sz w:val="24"/>
            <w:szCs w:val="24"/>
            <w:lang w:val="en-US"/>
          </w:rPr>
          <w:t>http://www.calstatela.edu/library/guides/MLA7.pdf</w:t>
        </w:r>
      </w:hyperlink>
      <w:r w:rsidRPr="00FB1870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</w:p>
    <w:p w:rsidR="00A110A5" w:rsidRPr="00FB1870" w:rsidRDefault="00A110A5" w:rsidP="00A110A5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r w:rsidRPr="00FB1870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University of Leicester, Learning development </w:t>
      </w:r>
      <w:hyperlink r:id="rId20" w:history="1">
        <w:r w:rsidRPr="00FB1870">
          <w:rPr>
            <w:rStyle w:val="a7"/>
            <w:rFonts w:ascii="Times New Roman" w:eastAsiaTheme="minorHAnsi" w:hAnsi="Times New Roman"/>
            <w:sz w:val="24"/>
            <w:szCs w:val="24"/>
            <w:lang w:val="en-US"/>
          </w:rPr>
          <w:t>http://www2.le.ac.uk/offices/ld/resources/writing/writing-resources/planning-dissertation</w:t>
        </w:r>
      </w:hyperlink>
      <w:r w:rsidRPr="00FB1870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</w:p>
    <w:p w:rsidR="00A110A5" w:rsidRPr="00FB1870" w:rsidRDefault="00337139" w:rsidP="00A110A5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hyperlink r:id="rId21" w:history="1">
        <w:r w:rsidR="00A110A5" w:rsidRPr="00FB1870">
          <w:rPr>
            <w:rStyle w:val="a7"/>
            <w:rFonts w:ascii="Times New Roman" w:hAnsi="Times New Roman"/>
            <w:sz w:val="24"/>
            <w:szCs w:val="24"/>
            <w:lang w:val="en-US"/>
          </w:rPr>
          <w:t>http://writetodone.com</w:t>
        </w:r>
      </w:hyperlink>
      <w:r w:rsidR="00A110A5" w:rsidRPr="00FB187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A110A5" w:rsidRPr="00011CF6" w:rsidRDefault="00A110A5" w:rsidP="00011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47A1A" w:rsidRPr="00FB1870" w:rsidRDefault="00147A1A" w:rsidP="00147A1A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B1870">
        <w:rPr>
          <w:rFonts w:ascii="Times New Roman" w:hAnsi="Times New Roman" w:cs="Times New Roman"/>
          <w:b/>
          <w:caps/>
          <w:sz w:val="24"/>
          <w:szCs w:val="24"/>
        </w:rPr>
        <w:t xml:space="preserve">шкала оценки результатов экзамена ПО БЛОКУ </w:t>
      </w:r>
      <w:r w:rsidRPr="00FB1870">
        <w:rPr>
          <w:rFonts w:ascii="Times New Roman" w:hAnsi="Times New Roman" w:cs="Times New Roman"/>
          <w:b/>
          <w:sz w:val="24"/>
          <w:szCs w:val="24"/>
        </w:rPr>
        <w:t>НИРМ</w:t>
      </w:r>
    </w:p>
    <w:p w:rsidR="00147A1A" w:rsidRPr="00FB1870" w:rsidRDefault="00147A1A" w:rsidP="00147A1A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47A1A" w:rsidRPr="00FB1870" w:rsidRDefault="00147A1A" w:rsidP="00147A1A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1870">
        <w:rPr>
          <w:rFonts w:ascii="Times New Roman" w:hAnsi="Times New Roman" w:cs="Times New Roman"/>
          <w:b/>
          <w:i/>
          <w:sz w:val="24"/>
          <w:szCs w:val="24"/>
        </w:rPr>
        <w:t>(шкала с описанием)</w:t>
      </w:r>
    </w:p>
    <w:p w:rsidR="00147A1A" w:rsidRPr="00FB1870" w:rsidRDefault="00147A1A" w:rsidP="00147A1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7A1A" w:rsidRPr="00FB1870" w:rsidRDefault="00147A1A" w:rsidP="00147A1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>Каждый ответ на вопрос экзаменационного билета оценивается по 100-балльной шкале. Итоговая оценка за комплексный экзамен выводится как среднее арифметическое оценок за все ответы.</w:t>
      </w:r>
    </w:p>
    <w:p w:rsidR="00147A1A" w:rsidRPr="00011CF6" w:rsidRDefault="00147A1A" w:rsidP="00147A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86642" w:rsidRPr="00FB1870" w:rsidRDefault="00386642" w:rsidP="0038664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FB1870">
        <w:rPr>
          <w:rFonts w:ascii="Times New Roman" w:hAnsi="Times New Roman" w:cs="Times New Roman"/>
          <w:b/>
          <w:caps/>
          <w:sz w:val="24"/>
          <w:szCs w:val="24"/>
          <w:lang w:val="kk-KZ"/>
        </w:rPr>
        <w:t>Приложение</w:t>
      </w:r>
    </w:p>
    <w:p w:rsidR="00386642" w:rsidRPr="00FB1870" w:rsidRDefault="00386642" w:rsidP="00386642">
      <w:pPr>
        <w:pStyle w:val="a5"/>
        <w:spacing w:after="0" w:line="240" w:lineRule="auto"/>
        <w:ind w:left="0"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FB1870">
        <w:rPr>
          <w:rFonts w:ascii="Times New Roman" w:hAnsi="Times New Roman"/>
          <w:b/>
          <w:caps/>
          <w:sz w:val="24"/>
          <w:szCs w:val="24"/>
          <w:lang w:val="kk-KZ"/>
        </w:rPr>
        <w:t xml:space="preserve">                           ПЕРЕЧЕНЬ ЭКЗАМЕНАЦИОННЫХ ВОПРОСОВ</w:t>
      </w:r>
    </w:p>
    <w:p w:rsidR="00147A1A" w:rsidRPr="00FB1870" w:rsidRDefault="00386642" w:rsidP="00386642">
      <w:pPr>
        <w:pStyle w:val="a5"/>
        <w:numPr>
          <w:ilvl w:val="1"/>
          <w:numId w:val="34"/>
        </w:num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FB1870">
        <w:rPr>
          <w:rFonts w:ascii="Times New Roman" w:hAnsi="Times New Roman"/>
          <w:b/>
          <w:sz w:val="24"/>
          <w:szCs w:val="24"/>
          <w:lang w:val="kk-KZ"/>
        </w:rPr>
        <w:t>по блоку обязательных  профилирующих дисциплин</w:t>
      </w:r>
    </w:p>
    <w:p w:rsidR="00FB1870" w:rsidRPr="00FB1870" w:rsidRDefault="00FB1870" w:rsidP="00FB1870">
      <w:pPr>
        <w:pStyle w:val="a5"/>
        <w:spacing w:after="0" w:line="240" w:lineRule="auto"/>
        <w:ind w:left="1800"/>
        <w:rPr>
          <w:rFonts w:ascii="Times New Roman" w:hAnsi="Times New Roman"/>
          <w:b/>
          <w:sz w:val="24"/>
          <w:szCs w:val="24"/>
          <w:lang w:val="kk-KZ"/>
        </w:rPr>
      </w:pPr>
    </w:p>
    <w:p w:rsidR="00FB1870" w:rsidRPr="00FB1870" w:rsidRDefault="00FB1870" w:rsidP="00FB1870">
      <w:pPr>
        <w:pStyle w:val="a5"/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B1870">
        <w:rPr>
          <w:rFonts w:ascii="Times New Roman" w:hAnsi="Times New Roman"/>
          <w:bCs/>
          <w:sz w:val="24"/>
          <w:szCs w:val="24"/>
        </w:rPr>
        <w:t>Принципы классификации исторического источника</w:t>
      </w:r>
    </w:p>
    <w:p w:rsidR="00FB1870" w:rsidRPr="00FB1870" w:rsidRDefault="00FB1870" w:rsidP="00FB1870">
      <w:pPr>
        <w:pStyle w:val="a5"/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1870">
        <w:rPr>
          <w:rFonts w:ascii="Times New Roman" w:hAnsi="Times New Roman"/>
          <w:sz w:val="24"/>
          <w:szCs w:val="24"/>
        </w:rPr>
        <w:lastRenderedPageBreak/>
        <w:t>Источниковедческий анализ опубликованных источников по истории Казахстана.</w:t>
      </w:r>
    </w:p>
    <w:p w:rsidR="00FB1870" w:rsidRPr="00FB1870" w:rsidRDefault="00FB1870" w:rsidP="00FB1870">
      <w:pPr>
        <w:pStyle w:val="a5"/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1870">
        <w:rPr>
          <w:rFonts w:ascii="Times New Roman" w:hAnsi="Times New Roman"/>
          <w:sz w:val="24"/>
          <w:szCs w:val="24"/>
        </w:rPr>
        <w:t>Методологические поиски в современной исторической науке: обращение к концепциям Н. Данилевского, О Шпенглера, А. Тойнби, Л. Гумилева, М. Вебера, "школы Анналов", "евразийцев" и др.</w:t>
      </w:r>
    </w:p>
    <w:p w:rsidR="00FB1870" w:rsidRPr="00FB1870" w:rsidRDefault="00FB1870" w:rsidP="00FB1870">
      <w:pPr>
        <w:pStyle w:val="a5"/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1870">
        <w:rPr>
          <w:rFonts w:ascii="Times New Roman" w:hAnsi="Times New Roman"/>
          <w:bCs/>
          <w:sz w:val="24"/>
          <w:szCs w:val="24"/>
        </w:rPr>
        <w:t>Основные теории историко-научной мысли на современном этапе (</w:t>
      </w:r>
      <w:proofErr w:type="spellStart"/>
      <w:r w:rsidRPr="00FB1870">
        <w:rPr>
          <w:rFonts w:ascii="Times New Roman" w:hAnsi="Times New Roman"/>
          <w:bCs/>
          <w:sz w:val="24"/>
          <w:szCs w:val="24"/>
        </w:rPr>
        <w:t>К.Поппер</w:t>
      </w:r>
      <w:proofErr w:type="spellEnd"/>
      <w:r w:rsidRPr="00FB187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FB1870">
        <w:rPr>
          <w:rFonts w:ascii="Times New Roman" w:hAnsi="Times New Roman"/>
          <w:bCs/>
          <w:sz w:val="24"/>
          <w:szCs w:val="24"/>
        </w:rPr>
        <w:t>Т.Кун</w:t>
      </w:r>
      <w:proofErr w:type="spellEnd"/>
      <w:r w:rsidRPr="00FB187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FB1870">
        <w:rPr>
          <w:rFonts w:ascii="Times New Roman" w:hAnsi="Times New Roman"/>
          <w:bCs/>
          <w:sz w:val="24"/>
          <w:szCs w:val="24"/>
        </w:rPr>
        <w:t>П.Фейерабенд</w:t>
      </w:r>
      <w:proofErr w:type="spellEnd"/>
      <w:r w:rsidRPr="00FB1870">
        <w:rPr>
          <w:rFonts w:ascii="Times New Roman" w:hAnsi="Times New Roman"/>
          <w:bCs/>
          <w:sz w:val="24"/>
          <w:szCs w:val="24"/>
        </w:rPr>
        <w:t xml:space="preserve">). </w:t>
      </w:r>
    </w:p>
    <w:p w:rsidR="00386642" w:rsidRPr="00FB1870" w:rsidRDefault="00386642" w:rsidP="00386642">
      <w:pPr>
        <w:pStyle w:val="ae"/>
        <w:numPr>
          <w:ilvl w:val="0"/>
          <w:numId w:val="32"/>
        </w:numPr>
        <w:spacing w:before="0" w:beforeAutospacing="0" w:after="0" w:afterAutospacing="0"/>
        <w:rPr>
          <w:lang w:val="kk-KZ"/>
        </w:rPr>
      </w:pPr>
      <w:r w:rsidRPr="00FB1870">
        <w:t>Осада и гибель столицы Византии Константинополя (1453 г.)</w:t>
      </w:r>
      <w:r w:rsidRPr="00FB1870">
        <w:rPr>
          <w:lang w:val="kk-KZ"/>
        </w:rPr>
        <w:t xml:space="preserve">. </w:t>
      </w:r>
    </w:p>
    <w:p w:rsidR="00386642" w:rsidRPr="00FB1870" w:rsidRDefault="00386642" w:rsidP="00386642">
      <w:pPr>
        <w:pStyle w:val="a5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eastAsia="TT25o00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</w:rPr>
        <w:t>Развитие теории глобализации в XX–XXI вв.: глобализация как процесс модернизации, «мир</w:t>
      </w:r>
      <w:r w:rsidR="00FB1870" w:rsidRPr="00FB1870">
        <w:rPr>
          <w:rFonts w:ascii="Times New Roman" w:hAnsi="Times New Roman"/>
          <w:sz w:val="24"/>
          <w:szCs w:val="24"/>
        </w:rPr>
        <w:t xml:space="preserve"> </w:t>
      </w:r>
      <w:r w:rsidRPr="00FB1870">
        <w:rPr>
          <w:rFonts w:ascii="Times New Roman" w:hAnsi="Times New Roman"/>
          <w:sz w:val="24"/>
          <w:szCs w:val="24"/>
        </w:rPr>
        <w:t>системная» модель.</w:t>
      </w:r>
    </w:p>
    <w:p w:rsidR="00386642" w:rsidRPr="00FB1870" w:rsidRDefault="00386642" w:rsidP="00386642">
      <w:pPr>
        <w:pStyle w:val="a5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eastAsia="TT25o00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</w:rPr>
        <w:t>Роль международных организаций в решении политических и экономических проблем Глобальные миграции</w:t>
      </w:r>
    </w:p>
    <w:p w:rsidR="00386642" w:rsidRPr="00FB1870" w:rsidRDefault="00386642" w:rsidP="00386642">
      <w:pPr>
        <w:pStyle w:val="a5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eastAsia="TT25o00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</w:rPr>
        <w:t>Роль и место Шанхайской организации сотрудничества в структуре международных отношений стран СНГ.</w:t>
      </w:r>
    </w:p>
    <w:p w:rsidR="00386642" w:rsidRPr="00021385" w:rsidRDefault="00386642" w:rsidP="00021385">
      <w:pPr>
        <w:pStyle w:val="a5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eastAsia="TT25o00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</w:rPr>
        <w:t>Понятие, виды и критерии региональной интеграции. Интеграционные процессы в странах СНГ</w:t>
      </w:r>
      <w:r w:rsidRPr="00021385">
        <w:rPr>
          <w:rFonts w:ascii="Times New Roman" w:eastAsia="TT25o00" w:hAnsi="Times New Roman"/>
          <w:sz w:val="24"/>
          <w:szCs w:val="24"/>
          <w:lang w:val="kk-KZ"/>
        </w:rPr>
        <w:t>.</w:t>
      </w:r>
    </w:p>
    <w:p w:rsidR="00386642" w:rsidRPr="00FB1870" w:rsidRDefault="00386642" w:rsidP="00386642">
      <w:pPr>
        <w:pStyle w:val="a5"/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</w:rPr>
        <w:t xml:space="preserve">Освещение концептуальных проблем в работах Н.Я. Данилевского, О. Шпенглера, А.Дж. Тойнби, Ф. </w:t>
      </w:r>
      <w:proofErr w:type="spellStart"/>
      <w:r w:rsidRPr="00FB1870">
        <w:rPr>
          <w:rFonts w:ascii="Times New Roman" w:hAnsi="Times New Roman"/>
          <w:sz w:val="24"/>
          <w:szCs w:val="24"/>
        </w:rPr>
        <w:t>Бэгби</w:t>
      </w:r>
      <w:proofErr w:type="spellEnd"/>
      <w:r w:rsidRPr="00FB1870">
        <w:rPr>
          <w:rFonts w:ascii="Times New Roman" w:hAnsi="Times New Roman"/>
          <w:sz w:val="24"/>
          <w:szCs w:val="24"/>
        </w:rPr>
        <w:t xml:space="preserve">, Ш.Н. </w:t>
      </w:r>
      <w:proofErr w:type="spellStart"/>
      <w:r w:rsidRPr="00FB1870">
        <w:rPr>
          <w:rFonts w:ascii="Times New Roman" w:hAnsi="Times New Roman"/>
          <w:sz w:val="24"/>
          <w:szCs w:val="24"/>
        </w:rPr>
        <w:t>Айзенштадта</w:t>
      </w:r>
      <w:proofErr w:type="spellEnd"/>
      <w:r w:rsidRPr="00FB1870">
        <w:rPr>
          <w:rFonts w:ascii="Times New Roman" w:hAnsi="Times New Roman"/>
          <w:sz w:val="24"/>
          <w:szCs w:val="24"/>
        </w:rPr>
        <w:t>.</w:t>
      </w:r>
    </w:p>
    <w:p w:rsidR="00386642" w:rsidRPr="00FB1870" w:rsidRDefault="00386642" w:rsidP="00386642">
      <w:pPr>
        <w:pStyle w:val="a5"/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</w:rPr>
        <w:t>Общий аспект</w:t>
      </w:r>
      <w:r w:rsidRPr="00FB1870">
        <w:rPr>
          <w:rFonts w:ascii="Times New Roman" w:hAnsi="Times New Roman"/>
          <w:sz w:val="24"/>
          <w:szCs w:val="24"/>
          <w:lang w:val="kk-KZ"/>
        </w:rPr>
        <w:t xml:space="preserve"> цивилизационной теории противоречивость процесса глобализации</w:t>
      </w:r>
      <w:r w:rsidRPr="00FB1870">
        <w:rPr>
          <w:rFonts w:ascii="Times New Roman" w:hAnsi="Times New Roman"/>
          <w:sz w:val="24"/>
          <w:szCs w:val="24"/>
        </w:rPr>
        <w:t>.</w:t>
      </w:r>
    </w:p>
    <w:p w:rsidR="00FB1870" w:rsidRPr="00FB1870" w:rsidRDefault="00FB1870" w:rsidP="00FB1870">
      <w:pPr>
        <w:pStyle w:val="a5"/>
        <w:numPr>
          <w:ilvl w:val="0"/>
          <w:numId w:val="32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FB1870">
        <w:rPr>
          <w:rFonts w:ascii="Times New Roman" w:hAnsi="Times New Roman"/>
          <w:sz w:val="24"/>
          <w:szCs w:val="24"/>
          <w:lang w:val="kk-KZ"/>
        </w:rPr>
        <w:t xml:space="preserve">Власть и общество: механизм и формы взаимодействия </w:t>
      </w:r>
    </w:p>
    <w:p w:rsidR="00FB1870" w:rsidRPr="00FB1870" w:rsidRDefault="00FB1870" w:rsidP="00FB1870">
      <w:pPr>
        <w:pStyle w:val="30"/>
        <w:keepNext/>
        <w:keepLines/>
        <w:numPr>
          <w:ilvl w:val="0"/>
          <w:numId w:val="32"/>
        </w:numPr>
        <w:shd w:val="clear" w:color="auto" w:fill="auto"/>
        <w:tabs>
          <w:tab w:val="left" w:pos="426"/>
        </w:tabs>
        <w:spacing w:after="0" w:line="240" w:lineRule="auto"/>
        <w:rPr>
          <w:rFonts w:cs="Times New Roman"/>
          <w:b w:val="0"/>
          <w:sz w:val="24"/>
          <w:szCs w:val="24"/>
          <w:lang w:val="kk-KZ"/>
        </w:rPr>
      </w:pPr>
      <w:r w:rsidRPr="00FB1870">
        <w:rPr>
          <w:rFonts w:cs="Times New Roman"/>
          <w:b w:val="0"/>
          <w:sz w:val="24"/>
          <w:szCs w:val="24"/>
        </w:rPr>
        <w:t xml:space="preserve">Общая характеристика интеллектуальной истории Европы в XVI-XVII вв. </w:t>
      </w:r>
    </w:p>
    <w:p w:rsidR="00FB1870" w:rsidRPr="00FB1870" w:rsidRDefault="00FB1870" w:rsidP="00FB1870">
      <w:pPr>
        <w:pStyle w:val="30"/>
        <w:keepNext/>
        <w:keepLines/>
        <w:numPr>
          <w:ilvl w:val="0"/>
          <w:numId w:val="32"/>
        </w:numPr>
        <w:shd w:val="clear" w:color="auto" w:fill="auto"/>
        <w:tabs>
          <w:tab w:val="left" w:pos="426"/>
        </w:tabs>
        <w:spacing w:after="0" w:line="240" w:lineRule="auto"/>
        <w:rPr>
          <w:rFonts w:cs="Times New Roman"/>
          <w:b w:val="0"/>
          <w:sz w:val="24"/>
          <w:szCs w:val="24"/>
          <w:lang w:val="kk-KZ"/>
        </w:rPr>
      </w:pPr>
      <w:r w:rsidRPr="00FB1870">
        <w:rPr>
          <w:rFonts w:cs="Times New Roman"/>
          <w:b w:val="0"/>
          <w:sz w:val="24"/>
          <w:szCs w:val="24"/>
        </w:rPr>
        <w:t>Интеллектуальная история Европы и «вторая» схоластика.</w:t>
      </w:r>
    </w:p>
    <w:p w:rsidR="00FB1870" w:rsidRPr="00FB1870" w:rsidRDefault="00FB1870" w:rsidP="00FB1870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</w:rPr>
        <w:t>Историческая социология М. Вебера.</w:t>
      </w:r>
    </w:p>
    <w:p w:rsidR="00FB1870" w:rsidRPr="00FB1870" w:rsidRDefault="00FB1870" w:rsidP="00386642">
      <w:pPr>
        <w:pStyle w:val="a3"/>
        <w:ind w:left="360"/>
        <w:jc w:val="center"/>
        <w:rPr>
          <w:b/>
          <w:bCs/>
          <w:sz w:val="24"/>
          <w:szCs w:val="24"/>
        </w:rPr>
      </w:pPr>
    </w:p>
    <w:p w:rsidR="00386642" w:rsidRPr="00FB1870" w:rsidRDefault="00386642" w:rsidP="00386642">
      <w:pPr>
        <w:pStyle w:val="a3"/>
        <w:ind w:left="360"/>
        <w:jc w:val="center"/>
        <w:rPr>
          <w:b/>
          <w:bCs/>
          <w:sz w:val="24"/>
          <w:szCs w:val="24"/>
        </w:rPr>
      </w:pPr>
      <w:r w:rsidRPr="00FB1870">
        <w:rPr>
          <w:b/>
          <w:bCs/>
          <w:sz w:val="24"/>
          <w:szCs w:val="24"/>
        </w:rPr>
        <w:t>СПИСОК РЕКОМЕНДУЕМОЙ ЛИТЕРАТУРЫ</w:t>
      </w:r>
    </w:p>
    <w:p w:rsidR="00386642" w:rsidRPr="00FB1870" w:rsidRDefault="00386642" w:rsidP="00386642">
      <w:pPr>
        <w:pStyle w:val="a3"/>
        <w:rPr>
          <w:sz w:val="24"/>
          <w:szCs w:val="24"/>
        </w:rPr>
      </w:pPr>
      <w:r w:rsidRPr="00FB1870">
        <w:rPr>
          <w:b/>
          <w:sz w:val="24"/>
          <w:szCs w:val="24"/>
        </w:rPr>
        <w:t>ОСНОВНАЯ</w:t>
      </w:r>
      <w:r w:rsidRPr="00FB1870">
        <w:rPr>
          <w:sz w:val="24"/>
          <w:szCs w:val="24"/>
        </w:rPr>
        <w:t xml:space="preserve">: </w:t>
      </w:r>
    </w:p>
    <w:p w:rsidR="00386642" w:rsidRPr="00FB1870" w:rsidRDefault="00386642" w:rsidP="00386642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1870">
        <w:rPr>
          <w:rFonts w:ascii="Times New Roman" w:hAnsi="Times New Roman" w:cs="Times New Roman"/>
          <w:sz w:val="24"/>
          <w:szCs w:val="24"/>
        </w:rPr>
        <w:t>Смоленский</w:t>
      </w:r>
      <w:proofErr w:type="gramEnd"/>
      <w:r w:rsidRPr="00FB1870">
        <w:rPr>
          <w:rFonts w:ascii="Times New Roman" w:hAnsi="Times New Roman" w:cs="Times New Roman"/>
          <w:sz w:val="24"/>
          <w:szCs w:val="24"/>
        </w:rPr>
        <w:t xml:space="preserve"> Н.И. Теория и методология истории. М., 2008. </w:t>
      </w:r>
    </w:p>
    <w:p w:rsidR="00386642" w:rsidRPr="00FB1870" w:rsidRDefault="00386642" w:rsidP="00386642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 xml:space="preserve">Ионов И.Н. Цивилизационное сознание и историческое знание: проблемы взаимодействия. М., 2007. </w:t>
      </w:r>
    </w:p>
    <w:p w:rsidR="00386642" w:rsidRPr="00FB1870" w:rsidRDefault="00386642" w:rsidP="00386642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1870">
        <w:rPr>
          <w:rFonts w:ascii="Times New Roman" w:hAnsi="Times New Roman" w:cs="Times New Roman"/>
          <w:sz w:val="24"/>
          <w:szCs w:val="24"/>
        </w:rPr>
        <w:t>Крадин</w:t>
      </w:r>
      <w:proofErr w:type="spellEnd"/>
      <w:r w:rsidRPr="00FB1870">
        <w:rPr>
          <w:rFonts w:ascii="Times New Roman" w:hAnsi="Times New Roman" w:cs="Times New Roman"/>
          <w:sz w:val="24"/>
          <w:szCs w:val="24"/>
        </w:rPr>
        <w:t xml:space="preserve"> Н.Н. Кочевничество и теория цивилизаций. М., 2007.</w:t>
      </w:r>
    </w:p>
    <w:p w:rsidR="00386642" w:rsidRPr="00FB1870" w:rsidRDefault="00386642" w:rsidP="00386642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 xml:space="preserve">Данилевский Н.Я. Россия и Европа. </w:t>
      </w:r>
      <w:proofErr w:type="spellStart"/>
      <w:r w:rsidRPr="00FB1870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FB1870">
        <w:rPr>
          <w:rFonts w:ascii="Times New Roman" w:hAnsi="Times New Roman" w:cs="Times New Roman"/>
          <w:sz w:val="24"/>
          <w:szCs w:val="24"/>
        </w:rPr>
        <w:t xml:space="preserve">., </w:t>
      </w:r>
      <w:r w:rsidRPr="00FB1870">
        <w:rPr>
          <w:rFonts w:ascii="Times New Roman" w:hAnsi="Times New Roman" w:cs="Times New Roman"/>
          <w:sz w:val="24"/>
          <w:szCs w:val="24"/>
          <w:lang w:val="en-US"/>
        </w:rPr>
        <w:t>200</w:t>
      </w:r>
      <w:r w:rsidRPr="00FB1870">
        <w:rPr>
          <w:rFonts w:ascii="Times New Roman" w:hAnsi="Times New Roman" w:cs="Times New Roman"/>
          <w:sz w:val="24"/>
          <w:szCs w:val="24"/>
        </w:rPr>
        <w:t>5.</w:t>
      </w:r>
    </w:p>
    <w:p w:rsidR="00386642" w:rsidRPr="00FB1870" w:rsidRDefault="00386642" w:rsidP="00386642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 xml:space="preserve">Шпенглер О. Закат Европы//Очерки морфологии мировой </w:t>
      </w:r>
      <w:proofErr w:type="spellStart"/>
      <w:r w:rsidRPr="00FB1870">
        <w:rPr>
          <w:rFonts w:ascii="Times New Roman" w:hAnsi="Times New Roman" w:cs="Times New Roman"/>
          <w:sz w:val="24"/>
          <w:szCs w:val="24"/>
        </w:rPr>
        <w:t>культуры</w:t>
      </w:r>
      <w:proofErr w:type="gramStart"/>
      <w:r w:rsidRPr="00FB1870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FB1870">
        <w:rPr>
          <w:rFonts w:ascii="Times New Roman" w:hAnsi="Times New Roman" w:cs="Times New Roman"/>
          <w:sz w:val="24"/>
          <w:szCs w:val="24"/>
        </w:rPr>
        <w:t>., 2003. Т.2.</w:t>
      </w:r>
    </w:p>
    <w:p w:rsidR="00386642" w:rsidRPr="00FB1870" w:rsidRDefault="00386642" w:rsidP="00386642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70">
        <w:rPr>
          <w:rFonts w:ascii="Times New Roman" w:hAnsi="Times New Roman" w:cs="Times New Roman"/>
          <w:sz w:val="24"/>
          <w:szCs w:val="24"/>
        </w:rPr>
        <w:t>Хорд Д. Древо цивилизаций//Время мира. Новосибирск, 20</w:t>
      </w:r>
      <w:r w:rsidRPr="00FB1870">
        <w:rPr>
          <w:rFonts w:ascii="Times New Roman" w:hAnsi="Times New Roman" w:cs="Times New Roman"/>
          <w:sz w:val="24"/>
          <w:szCs w:val="24"/>
          <w:lang w:val="en-US"/>
        </w:rPr>
        <w:t>09</w:t>
      </w:r>
      <w:r w:rsidRPr="00FB1870">
        <w:rPr>
          <w:rFonts w:ascii="Times New Roman" w:hAnsi="Times New Roman" w:cs="Times New Roman"/>
          <w:sz w:val="24"/>
          <w:szCs w:val="24"/>
        </w:rPr>
        <w:t>.</w:t>
      </w:r>
    </w:p>
    <w:p w:rsidR="00386642" w:rsidRPr="00FB1870" w:rsidRDefault="00386642" w:rsidP="00386642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1870">
        <w:rPr>
          <w:rFonts w:ascii="Times New Roman" w:hAnsi="Times New Roman" w:cs="Times New Roman"/>
          <w:sz w:val="24"/>
          <w:szCs w:val="24"/>
        </w:rPr>
        <w:t>Могильницкий</w:t>
      </w:r>
      <w:proofErr w:type="spellEnd"/>
      <w:r w:rsidRPr="00FB1870">
        <w:rPr>
          <w:rFonts w:ascii="Times New Roman" w:hAnsi="Times New Roman" w:cs="Times New Roman"/>
          <w:sz w:val="24"/>
          <w:szCs w:val="24"/>
        </w:rPr>
        <w:t xml:space="preserve"> Б.Г. История исторической мысли </w:t>
      </w:r>
      <w:r w:rsidRPr="00FB187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FB1870">
        <w:rPr>
          <w:rFonts w:ascii="Times New Roman" w:hAnsi="Times New Roman" w:cs="Times New Roman"/>
          <w:sz w:val="24"/>
          <w:szCs w:val="24"/>
        </w:rPr>
        <w:t xml:space="preserve"> века: курс лекций. </w:t>
      </w:r>
      <w:proofErr w:type="spellStart"/>
      <w:r w:rsidRPr="00FB1870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FB1870">
        <w:rPr>
          <w:rFonts w:ascii="Times New Roman" w:hAnsi="Times New Roman" w:cs="Times New Roman"/>
          <w:sz w:val="24"/>
          <w:szCs w:val="24"/>
        </w:rPr>
        <w:t>. 1. Кризис историзма. – Томск, 2001.</w:t>
      </w:r>
    </w:p>
    <w:p w:rsidR="00386642" w:rsidRPr="00FB1870" w:rsidRDefault="00386642" w:rsidP="00386642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1870">
        <w:rPr>
          <w:rFonts w:ascii="Times New Roman" w:hAnsi="Times New Roman" w:cs="Times New Roman"/>
          <w:sz w:val="24"/>
          <w:szCs w:val="24"/>
        </w:rPr>
        <w:t>Могильницкий</w:t>
      </w:r>
      <w:proofErr w:type="spellEnd"/>
      <w:r w:rsidRPr="00FB1870">
        <w:rPr>
          <w:rFonts w:ascii="Times New Roman" w:hAnsi="Times New Roman" w:cs="Times New Roman"/>
          <w:sz w:val="24"/>
          <w:szCs w:val="24"/>
        </w:rPr>
        <w:t xml:space="preserve"> Б.Г. История исторической мысли </w:t>
      </w:r>
      <w:r w:rsidRPr="00FB187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FB1870">
        <w:rPr>
          <w:rFonts w:ascii="Times New Roman" w:hAnsi="Times New Roman" w:cs="Times New Roman"/>
          <w:sz w:val="24"/>
          <w:szCs w:val="24"/>
        </w:rPr>
        <w:t xml:space="preserve"> века: курс лекций. </w:t>
      </w:r>
      <w:proofErr w:type="spellStart"/>
      <w:r w:rsidRPr="00FB1870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FB1870">
        <w:rPr>
          <w:rFonts w:ascii="Times New Roman" w:hAnsi="Times New Roman" w:cs="Times New Roman"/>
          <w:sz w:val="24"/>
          <w:szCs w:val="24"/>
        </w:rPr>
        <w:t>. 2. Становление «новой исторической науки». Томск, 2003’</w:t>
      </w:r>
    </w:p>
    <w:p w:rsidR="00386642" w:rsidRPr="00FB1870" w:rsidRDefault="00386642" w:rsidP="00FB1870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1870">
        <w:rPr>
          <w:rFonts w:ascii="Times New Roman" w:hAnsi="Times New Roman" w:cs="Times New Roman"/>
          <w:sz w:val="24"/>
          <w:szCs w:val="24"/>
        </w:rPr>
        <w:t>Могильницкий</w:t>
      </w:r>
      <w:proofErr w:type="spellEnd"/>
      <w:r w:rsidRPr="00FB1870">
        <w:rPr>
          <w:rFonts w:ascii="Times New Roman" w:hAnsi="Times New Roman" w:cs="Times New Roman"/>
          <w:sz w:val="24"/>
          <w:szCs w:val="24"/>
        </w:rPr>
        <w:t xml:space="preserve"> Б.Г. История исторической мысли </w:t>
      </w:r>
      <w:r w:rsidRPr="00FB187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FB1870">
        <w:rPr>
          <w:rFonts w:ascii="Times New Roman" w:hAnsi="Times New Roman" w:cs="Times New Roman"/>
          <w:sz w:val="24"/>
          <w:szCs w:val="24"/>
        </w:rPr>
        <w:t xml:space="preserve"> века: курс лекций. </w:t>
      </w:r>
      <w:proofErr w:type="spellStart"/>
      <w:r w:rsidRPr="00FB1870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FB1870">
        <w:rPr>
          <w:rFonts w:ascii="Times New Roman" w:hAnsi="Times New Roman" w:cs="Times New Roman"/>
          <w:sz w:val="24"/>
          <w:szCs w:val="24"/>
        </w:rPr>
        <w:t>. 3. историографическая революция. Томск, 2008.</w:t>
      </w:r>
    </w:p>
    <w:p w:rsidR="00386642" w:rsidRPr="00FB1870" w:rsidRDefault="00386642" w:rsidP="0038664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B1870">
        <w:rPr>
          <w:rFonts w:ascii="Times New Roman" w:hAnsi="Times New Roman" w:cs="Times New Roman"/>
          <w:b/>
          <w:sz w:val="24"/>
          <w:szCs w:val="24"/>
        </w:rPr>
        <w:t>ДОПОЛНИТЕЛЬНАЯ:</w:t>
      </w:r>
    </w:p>
    <w:p w:rsidR="00386642" w:rsidRPr="00FB1870" w:rsidRDefault="00386642" w:rsidP="00386642">
      <w:pPr>
        <w:pStyle w:val="a5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B1870">
        <w:rPr>
          <w:rFonts w:ascii="Times New Roman" w:hAnsi="Times New Roman"/>
          <w:sz w:val="24"/>
          <w:szCs w:val="24"/>
        </w:rPr>
        <w:t>Гуревич А.Я. исторический синтез и школа «Анналов». М., 2006.</w:t>
      </w:r>
    </w:p>
    <w:p w:rsidR="00386642" w:rsidRPr="00FB1870" w:rsidRDefault="00386642" w:rsidP="00386642">
      <w:pPr>
        <w:pStyle w:val="a5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B1870">
        <w:rPr>
          <w:rFonts w:ascii="Times New Roman" w:hAnsi="Times New Roman"/>
          <w:sz w:val="24"/>
          <w:szCs w:val="24"/>
        </w:rPr>
        <w:t xml:space="preserve">Хайдеггер. М. Основные проблемы феноменологии. </w:t>
      </w:r>
      <w:proofErr w:type="spellStart"/>
      <w:r w:rsidRPr="00FB1870">
        <w:rPr>
          <w:rFonts w:ascii="Times New Roman" w:hAnsi="Times New Roman"/>
          <w:sz w:val="24"/>
          <w:szCs w:val="24"/>
        </w:rPr>
        <w:t>Спб</w:t>
      </w:r>
      <w:proofErr w:type="spellEnd"/>
      <w:r w:rsidRPr="00FB1870">
        <w:rPr>
          <w:rFonts w:ascii="Times New Roman" w:hAnsi="Times New Roman"/>
          <w:sz w:val="24"/>
          <w:szCs w:val="24"/>
        </w:rPr>
        <w:t>., 2007.</w:t>
      </w:r>
    </w:p>
    <w:p w:rsidR="00386642" w:rsidRPr="00FB1870" w:rsidRDefault="00386642" w:rsidP="00386642">
      <w:pPr>
        <w:pStyle w:val="a5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B1870">
        <w:rPr>
          <w:rFonts w:ascii="Times New Roman" w:hAnsi="Times New Roman"/>
          <w:sz w:val="24"/>
          <w:szCs w:val="24"/>
          <w:lang w:val="en-US"/>
        </w:rPr>
        <w:t xml:space="preserve">Irons Political stratification among pastoral nomads. </w:t>
      </w:r>
      <w:r w:rsidRPr="00FB1870">
        <w:rPr>
          <w:rFonts w:ascii="Times New Roman" w:hAnsi="Times New Roman"/>
          <w:sz w:val="24"/>
          <w:szCs w:val="24"/>
        </w:rPr>
        <w:t>P.362.</w:t>
      </w:r>
    </w:p>
    <w:p w:rsidR="00386642" w:rsidRPr="00FB1870" w:rsidRDefault="00386642" w:rsidP="00386642">
      <w:pPr>
        <w:pStyle w:val="a5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FB1870">
        <w:rPr>
          <w:rFonts w:ascii="Times New Roman" w:hAnsi="Times New Roman"/>
          <w:sz w:val="24"/>
          <w:szCs w:val="24"/>
          <w:lang w:val="en-US"/>
        </w:rPr>
        <w:t xml:space="preserve">Wolf Europe and the People without History. </w:t>
      </w:r>
    </w:p>
    <w:p w:rsidR="00386642" w:rsidRPr="00FB1870" w:rsidRDefault="00386642" w:rsidP="00386642">
      <w:pPr>
        <w:pStyle w:val="a5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B1870">
        <w:rPr>
          <w:rFonts w:ascii="Times New Roman" w:hAnsi="Times New Roman"/>
          <w:sz w:val="24"/>
          <w:szCs w:val="24"/>
        </w:rPr>
        <w:t xml:space="preserve">Бондаренко Д.М., Гринин Л.Е., </w:t>
      </w:r>
      <w:proofErr w:type="spellStart"/>
      <w:r w:rsidRPr="00FB1870">
        <w:rPr>
          <w:rFonts w:ascii="Times New Roman" w:hAnsi="Times New Roman"/>
          <w:sz w:val="24"/>
          <w:szCs w:val="24"/>
        </w:rPr>
        <w:t>Коротаев</w:t>
      </w:r>
      <w:proofErr w:type="spellEnd"/>
      <w:r w:rsidRPr="00FB1870">
        <w:rPr>
          <w:rFonts w:ascii="Times New Roman" w:hAnsi="Times New Roman"/>
          <w:sz w:val="24"/>
          <w:szCs w:val="24"/>
        </w:rPr>
        <w:t xml:space="preserve"> А.В. Альтернативы социальной эволюции// Раннее государство, его альтернативы и аналоги: Сборник статей. Волгоград,2006</w:t>
      </w:r>
      <w:r w:rsidRPr="00FB1870">
        <w:rPr>
          <w:rFonts w:ascii="Times New Roman" w:hAnsi="Times New Roman"/>
          <w:sz w:val="24"/>
          <w:szCs w:val="24"/>
        </w:rPr>
        <w:tab/>
      </w:r>
    </w:p>
    <w:p w:rsidR="00386642" w:rsidRPr="00FB1870" w:rsidRDefault="00386642" w:rsidP="00386642">
      <w:pPr>
        <w:pStyle w:val="a3"/>
        <w:numPr>
          <w:ilvl w:val="0"/>
          <w:numId w:val="36"/>
        </w:numPr>
        <w:spacing w:after="0"/>
        <w:jc w:val="both"/>
        <w:rPr>
          <w:sz w:val="24"/>
          <w:szCs w:val="24"/>
        </w:rPr>
      </w:pPr>
      <w:r w:rsidRPr="00FB1870">
        <w:rPr>
          <w:sz w:val="24"/>
          <w:szCs w:val="24"/>
        </w:rPr>
        <w:t xml:space="preserve">Социальная история. Ежегодник, М., </w:t>
      </w:r>
      <w:r w:rsidRPr="00FB1870">
        <w:rPr>
          <w:sz w:val="24"/>
          <w:szCs w:val="24"/>
          <w:lang w:val="en-US"/>
        </w:rPr>
        <w:t>200</w:t>
      </w:r>
      <w:r w:rsidRPr="00FB1870">
        <w:rPr>
          <w:sz w:val="24"/>
          <w:szCs w:val="24"/>
        </w:rPr>
        <w:t>9.</w:t>
      </w:r>
    </w:p>
    <w:p w:rsidR="00386642" w:rsidRPr="00FB1870" w:rsidRDefault="00386642" w:rsidP="00386642">
      <w:pPr>
        <w:pStyle w:val="a5"/>
        <w:numPr>
          <w:ilvl w:val="0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</w:rPr>
        <w:t>Социальная история. Ежегодник, М., 2010</w:t>
      </w:r>
    </w:p>
    <w:p w:rsidR="00386642" w:rsidRPr="00FB1870" w:rsidRDefault="00386642" w:rsidP="00386642">
      <w:pPr>
        <w:pStyle w:val="a5"/>
        <w:autoSpaceDE w:val="0"/>
        <w:autoSpaceDN w:val="0"/>
        <w:adjustRightInd w:val="0"/>
        <w:spacing w:after="0" w:line="240" w:lineRule="auto"/>
        <w:ind w:left="1065"/>
        <w:rPr>
          <w:rFonts w:ascii="Times New Roman" w:eastAsia="TT25o00" w:hAnsi="Times New Roman"/>
          <w:sz w:val="24"/>
          <w:szCs w:val="24"/>
          <w:lang w:val="kk-KZ"/>
        </w:rPr>
      </w:pPr>
    </w:p>
    <w:p w:rsidR="00386642" w:rsidRPr="00FB1870" w:rsidRDefault="00386642" w:rsidP="00386642">
      <w:pPr>
        <w:pStyle w:val="a5"/>
        <w:autoSpaceDE w:val="0"/>
        <w:autoSpaceDN w:val="0"/>
        <w:adjustRightInd w:val="0"/>
        <w:spacing w:after="0" w:line="240" w:lineRule="auto"/>
        <w:ind w:left="1065"/>
        <w:rPr>
          <w:rFonts w:ascii="Times New Roman" w:eastAsia="TT25o00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b/>
          <w:sz w:val="24"/>
          <w:szCs w:val="24"/>
          <w:lang w:val="kk-KZ"/>
        </w:rPr>
        <w:t>Индивидуальная образовательная траектория «Всемирная история»</w:t>
      </w:r>
    </w:p>
    <w:p w:rsidR="00147A1A" w:rsidRPr="00FB1870" w:rsidRDefault="00147A1A" w:rsidP="00147A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5737" w:rsidRPr="00FB1870" w:rsidRDefault="00B15737" w:rsidP="00B15737">
      <w:pPr>
        <w:pStyle w:val="a5"/>
        <w:numPr>
          <w:ilvl w:val="0"/>
          <w:numId w:val="2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pacing w:val="-16"/>
          <w:sz w:val="24"/>
          <w:szCs w:val="24"/>
        </w:rPr>
      </w:pPr>
      <w:r w:rsidRPr="00FB1870">
        <w:rPr>
          <w:rFonts w:ascii="Times New Roman" w:hAnsi="Times New Roman"/>
          <w:spacing w:val="-1"/>
          <w:sz w:val="24"/>
          <w:szCs w:val="24"/>
        </w:rPr>
        <w:t>Определите взаимосвязи г</w:t>
      </w:r>
      <w:r w:rsidRPr="00FB1870">
        <w:rPr>
          <w:rFonts w:ascii="Times New Roman" w:hAnsi="Times New Roman"/>
          <w:sz w:val="24"/>
          <w:szCs w:val="24"/>
        </w:rPr>
        <w:t>уннов и Западно-Римской империи.</w:t>
      </w:r>
    </w:p>
    <w:p w:rsidR="00B15737" w:rsidRPr="00FB1870" w:rsidRDefault="00B15737" w:rsidP="00B15737">
      <w:pPr>
        <w:pStyle w:val="a5"/>
        <w:numPr>
          <w:ilvl w:val="0"/>
          <w:numId w:val="28"/>
        </w:numPr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val="kk-KZ" w:eastAsia="ru-RU"/>
        </w:rPr>
      </w:pPr>
      <w:r w:rsidRPr="00FB1870">
        <w:rPr>
          <w:rFonts w:ascii="Times New Roman" w:hAnsi="Times New Roman"/>
          <w:sz w:val="24"/>
          <w:szCs w:val="24"/>
        </w:rPr>
        <w:t>Определите роль гуннов в цивилизации Евразии.</w:t>
      </w:r>
    </w:p>
    <w:p w:rsidR="00B15737" w:rsidRPr="00FB1870" w:rsidRDefault="00B15737" w:rsidP="00B15737">
      <w:pPr>
        <w:pStyle w:val="a5"/>
        <w:numPr>
          <w:ilvl w:val="0"/>
          <w:numId w:val="28"/>
        </w:numPr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val="kk-KZ" w:eastAsia="ru-RU"/>
        </w:rPr>
      </w:pPr>
      <w:r w:rsidRPr="00FB1870">
        <w:rPr>
          <w:rFonts w:ascii="Times New Roman" w:hAnsi="Times New Roman"/>
          <w:spacing w:val="-1"/>
          <w:sz w:val="24"/>
          <w:szCs w:val="24"/>
        </w:rPr>
        <w:t xml:space="preserve">Известия   византийских,   позднеантичных   и   раннесредневековых   авторов   о </w:t>
      </w:r>
      <w:r w:rsidRPr="00FB1870">
        <w:rPr>
          <w:rFonts w:ascii="Times New Roman" w:hAnsi="Times New Roman"/>
          <w:spacing w:val="-5"/>
          <w:sz w:val="24"/>
          <w:szCs w:val="24"/>
        </w:rPr>
        <w:t>гуннах.</w:t>
      </w:r>
    </w:p>
    <w:p w:rsidR="00B15737" w:rsidRPr="00B15737" w:rsidRDefault="00B15737" w:rsidP="00B15737">
      <w:pPr>
        <w:pStyle w:val="a5"/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  <w:lang w:bidi="he-IL"/>
        </w:rPr>
        <w:t xml:space="preserve">Роль гуннов в формировании </w:t>
      </w:r>
      <w:proofErr w:type="spellStart"/>
      <w:r w:rsidRPr="00FB1870">
        <w:rPr>
          <w:rFonts w:ascii="Times New Roman" w:hAnsi="Times New Roman"/>
          <w:sz w:val="24"/>
          <w:szCs w:val="24"/>
          <w:lang w:bidi="he-IL"/>
        </w:rPr>
        <w:t>тюркоязычных</w:t>
      </w:r>
      <w:proofErr w:type="spellEnd"/>
      <w:r w:rsidRPr="00FB1870">
        <w:rPr>
          <w:rFonts w:ascii="Times New Roman" w:hAnsi="Times New Roman"/>
          <w:sz w:val="24"/>
          <w:szCs w:val="24"/>
          <w:lang w:bidi="he-IL"/>
        </w:rPr>
        <w:t xml:space="preserve"> народов Юго-Восточной Европы</w:t>
      </w:r>
    </w:p>
    <w:p w:rsidR="00632D01" w:rsidRPr="00FB1870" w:rsidRDefault="00632D01" w:rsidP="00632D01">
      <w:pPr>
        <w:pStyle w:val="a5"/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</w:rPr>
        <w:t>Периодизация византийской истории</w:t>
      </w:r>
    </w:p>
    <w:p w:rsidR="00632D01" w:rsidRPr="00FB1870" w:rsidRDefault="00632D01" w:rsidP="00632D01">
      <w:pPr>
        <w:pStyle w:val="a5"/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  <w:lang w:val="kk-KZ"/>
        </w:rPr>
        <w:t>Византийская культура – как один из этапов мировой культуры</w:t>
      </w:r>
    </w:p>
    <w:p w:rsidR="00632D01" w:rsidRPr="00FB1870" w:rsidRDefault="00632D01" w:rsidP="00632D01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</w:rPr>
        <w:t>Эпоха Македонской династии – культурный расцвет Византии</w:t>
      </w:r>
    </w:p>
    <w:p w:rsidR="00632D01" w:rsidRPr="00FB1870" w:rsidRDefault="00632D01" w:rsidP="00632D01">
      <w:pPr>
        <w:pStyle w:val="a5"/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</w:rPr>
        <w:t>Духовная жизнь византийского общества, школа и образование в Византии</w:t>
      </w:r>
    </w:p>
    <w:p w:rsidR="00632D01" w:rsidRPr="00FB1870" w:rsidRDefault="00632D01" w:rsidP="00632D01">
      <w:pPr>
        <w:pStyle w:val="ae"/>
        <w:numPr>
          <w:ilvl w:val="0"/>
          <w:numId w:val="38"/>
        </w:numPr>
        <w:spacing w:before="0" w:beforeAutospacing="0" w:after="0" w:afterAutospacing="0"/>
        <w:rPr>
          <w:lang w:val="kk-KZ"/>
        </w:rPr>
      </w:pPr>
      <w:r w:rsidRPr="00FB1870">
        <w:t>Осада и гибель столицы Византии Константинополя (1453 г.)</w:t>
      </w:r>
      <w:r w:rsidRPr="00FB1870">
        <w:rPr>
          <w:lang w:val="kk-KZ"/>
        </w:rPr>
        <w:t xml:space="preserve">. </w:t>
      </w:r>
    </w:p>
    <w:p w:rsidR="00FB1870" w:rsidRPr="00FB1870" w:rsidRDefault="00FB1870" w:rsidP="00FB1870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870">
        <w:rPr>
          <w:rFonts w:ascii="Times New Roman" w:hAnsi="Times New Roman"/>
          <w:sz w:val="24"/>
          <w:szCs w:val="24"/>
        </w:rPr>
        <w:t xml:space="preserve">Г.Б. Мэдисон граница между постмодернизмом и </w:t>
      </w:r>
      <w:r w:rsidRPr="00FB1870">
        <w:rPr>
          <w:rFonts w:ascii="Times New Roman" w:hAnsi="Times New Roman"/>
          <w:sz w:val="24"/>
          <w:szCs w:val="24"/>
          <w:lang w:val="en-US"/>
        </w:rPr>
        <w:t>after</w:t>
      </w:r>
      <w:r w:rsidRPr="00FB1870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FB1870">
        <w:rPr>
          <w:rFonts w:ascii="Times New Roman" w:hAnsi="Times New Roman"/>
          <w:sz w:val="24"/>
          <w:szCs w:val="24"/>
          <w:lang w:val="en-US"/>
        </w:rPr>
        <w:t>postmodernizm</w:t>
      </w:r>
      <w:proofErr w:type="spellEnd"/>
      <w:r w:rsidRPr="00FB1870">
        <w:rPr>
          <w:rFonts w:ascii="Times New Roman" w:hAnsi="Times New Roman"/>
          <w:sz w:val="24"/>
          <w:szCs w:val="24"/>
        </w:rPr>
        <w:t xml:space="preserve"> - познавательное пространство феноменологической герменевтики.</w:t>
      </w:r>
    </w:p>
    <w:p w:rsidR="00FB1870" w:rsidRPr="00FB1870" w:rsidRDefault="00FB1870" w:rsidP="00FB1870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870">
        <w:rPr>
          <w:rFonts w:ascii="Times New Roman" w:hAnsi="Times New Roman"/>
          <w:sz w:val="24"/>
          <w:szCs w:val="24"/>
        </w:rPr>
        <w:t>Социологические исследования как способы самоидентификации.</w:t>
      </w:r>
    </w:p>
    <w:p w:rsidR="00FB1870" w:rsidRPr="00FB1870" w:rsidRDefault="00FB1870" w:rsidP="00FB1870">
      <w:pPr>
        <w:pStyle w:val="a5"/>
        <w:numPr>
          <w:ilvl w:val="0"/>
          <w:numId w:val="38"/>
        </w:numPr>
        <w:spacing w:after="0" w:line="240" w:lineRule="auto"/>
        <w:jc w:val="both"/>
        <w:rPr>
          <w:rStyle w:val="submenu-table"/>
          <w:rFonts w:ascii="Times New Roman" w:hAnsi="Times New Roman"/>
          <w:bCs/>
          <w:sz w:val="24"/>
          <w:szCs w:val="24"/>
        </w:rPr>
      </w:pPr>
      <w:r w:rsidRPr="00FB1870">
        <w:rPr>
          <w:rStyle w:val="submenu-table"/>
          <w:rFonts w:ascii="Times New Roman" w:hAnsi="Times New Roman"/>
          <w:bCs/>
          <w:sz w:val="24"/>
          <w:szCs w:val="24"/>
        </w:rPr>
        <w:t>Форма аксиологического и исторического сознания больших человеческих общностей.</w:t>
      </w:r>
    </w:p>
    <w:p w:rsidR="00FB1870" w:rsidRPr="00FB1870" w:rsidRDefault="00FB1870" w:rsidP="00FB1870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870">
        <w:rPr>
          <w:rStyle w:val="submenu-table"/>
          <w:rFonts w:ascii="Times New Roman" w:hAnsi="Times New Roman"/>
          <w:bCs/>
          <w:sz w:val="24"/>
          <w:szCs w:val="24"/>
        </w:rPr>
        <w:t xml:space="preserve">Проблемы </w:t>
      </w:r>
      <w:r w:rsidRPr="00FB1870">
        <w:rPr>
          <w:rFonts w:ascii="Times New Roman" w:hAnsi="Times New Roman"/>
          <w:sz w:val="24"/>
          <w:szCs w:val="24"/>
        </w:rPr>
        <w:t>реконструкции форм исторического самосознания, общественные проекты ценности и идеалы, верования и теоретическое знание о смысле истории.</w:t>
      </w:r>
    </w:p>
    <w:p w:rsidR="00FB1870" w:rsidRPr="00FB1870" w:rsidRDefault="00FB1870" w:rsidP="00FB1870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870">
        <w:rPr>
          <w:rFonts w:ascii="Times New Roman" w:hAnsi="Times New Roman"/>
          <w:sz w:val="24"/>
          <w:szCs w:val="24"/>
        </w:rPr>
        <w:t>Проблемы социокультурного и междисциплинарного характера цивилизационных представлений.</w:t>
      </w:r>
    </w:p>
    <w:p w:rsidR="00FB1870" w:rsidRPr="00FB1870" w:rsidRDefault="00FB1870" w:rsidP="00FB1870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870">
        <w:rPr>
          <w:rFonts w:ascii="Times New Roman" w:hAnsi="Times New Roman"/>
          <w:sz w:val="24"/>
          <w:szCs w:val="24"/>
        </w:rPr>
        <w:t>Новая парадигма социально-исторического знания в современных гуманитарных науках.</w:t>
      </w:r>
    </w:p>
    <w:p w:rsidR="00FB1870" w:rsidRPr="00FB1870" w:rsidRDefault="00FB1870" w:rsidP="00FB1870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870">
        <w:rPr>
          <w:rFonts w:ascii="Times New Roman" w:hAnsi="Times New Roman"/>
          <w:sz w:val="24"/>
          <w:szCs w:val="24"/>
        </w:rPr>
        <w:t>Философские, социологические и культурологические знания об окружающем мире (локальные цивилизации).</w:t>
      </w:r>
    </w:p>
    <w:p w:rsidR="00B15737" w:rsidRDefault="00FB1870" w:rsidP="00B15737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870">
        <w:rPr>
          <w:rFonts w:ascii="Times New Roman" w:hAnsi="Times New Roman"/>
          <w:sz w:val="24"/>
          <w:szCs w:val="24"/>
        </w:rPr>
        <w:t xml:space="preserve">Общие и исторические описания прошлого цивилизаций. </w:t>
      </w:r>
    </w:p>
    <w:p w:rsidR="00B15737" w:rsidRDefault="00B15737" w:rsidP="00B15737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737">
        <w:rPr>
          <w:rFonts w:ascii="Times New Roman" w:hAnsi="Times New Roman"/>
          <w:sz w:val="24"/>
          <w:szCs w:val="24"/>
        </w:rPr>
        <w:t>Понятие, виды и критерии региональной интеграции. Интеграционные процессы в странах СНГ</w:t>
      </w:r>
    </w:p>
    <w:p w:rsidR="00B15737" w:rsidRPr="00B15737" w:rsidRDefault="00B15737" w:rsidP="00B15737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737">
        <w:rPr>
          <w:rFonts w:ascii="Times New Roman" w:eastAsia="TT25o00" w:hAnsi="Times New Roman"/>
          <w:sz w:val="24"/>
          <w:szCs w:val="24"/>
          <w:lang w:val="kk-KZ"/>
        </w:rPr>
        <w:t>Основные принципы версальского порядка</w:t>
      </w:r>
    </w:p>
    <w:p w:rsidR="00B15737" w:rsidRPr="00B15737" w:rsidRDefault="00B15737" w:rsidP="00B15737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737">
        <w:rPr>
          <w:rFonts w:ascii="Times New Roman" w:hAnsi="Times New Roman"/>
          <w:sz w:val="24"/>
          <w:szCs w:val="24"/>
        </w:rPr>
        <w:t xml:space="preserve">История социальных наук в ХХ веке. </w:t>
      </w:r>
    </w:p>
    <w:p w:rsidR="00B15737" w:rsidRPr="00FB1870" w:rsidRDefault="00B15737" w:rsidP="00B15737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870">
        <w:rPr>
          <w:rFonts w:ascii="Times New Roman" w:hAnsi="Times New Roman"/>
          <w:sz w:val="24"/>
          <w:szCs w:val="24"/>
        </w:rPr>
        <w:t>Историческая социология М. Вебера</w:t>
      </w:r>
    </w:p>
    <w:p w:rsidR="00FB1870" w:rsidRPr="00FB1870" w:rsidRDefault="00FB1870" w:rsidP="00FB1870">
      <w:pPr>
        <w:pStyle w:val="a5"/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 w:rsidRPr="00FB1870">
        <w:rPr>
          <w:rFonts w:ascii="Times New Roman" w:hAnsi="Times New Roman"/>
          <w:sz w:val="24"/>
          <w:szCs w:val="24"/>
          <w:lang w:val="kk-KZ"/>
        </w:rPr>
        <w:t>Сравнительный анализ исторической мысли Запада и Востока в древности</w:t>
      </w:r>
    </w:p>
    <w:p w:rsidR="00632D01" w:rsidRPr="00632D01" w:rsidRDefault="00632D01" w:rsidP="00632D01">
      <w:pPr>
        <w:pStyle w:val="a5"/>
        <w:numPr>
          <w:ilvl w:val="0"/>
          <w:numId w:val="38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  <w:lang w:val="kk-KZ"/>
        </w:rPr>
      </w:pPr>
      <w:r w:rsidRPr="00632D01">
        <w:rPr>
          <w:rFonts w:ascii="Times New Roman" w:hAnsi="Times New Roman"/>
          <w:sz w:val="24"/>
          <w:szCs w:val="24"/>
          <w:lang w:val="kk-KZ"/>
        </w:rPr>
        <w:t xml:space="preserve">Теории колонизации/ теории 19-20 вв.  </w:t>
      </w:r>
    </w:p>
    <w:p w:rsidR="00632D01" w:rsidRPr="00632D01" w:rsidRDefault="00632D01" w:rsidP="00632D01">
      <w:pPr>
        <w:pStyle w:val="a5"/>
        <w:numPr>
          <w:ilvl w:val="0"/>
          <w:numId w:val="38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  <w:lang w:val="kk-KZ"/>
        </w:rPr>
      </w:pPr>
      <w:r w:rsidRPr="00632D01">
        <w:rPr>
          <w:rFonts w:ascii="Times New Roman" w:hAnsi="Times New Roman"/>
          <w:sz w:val="24"/>
          <w:szCs w:val="24"/>
          <w:lang w:val="kk-KZ"/>
        </w:rPr>
        <w:t xml:space="preserve"> Колонизация в эпоху великих геграфических открытий (Колониальные владения Португалии и Испании)</w:t>
      </w:r>
    </w:p>
    <w:p w:rsidR="00632D01" w:rsidRPr="00632D01" w:rsidRDefault="00632D01" w:rsidP="00632D01">
      <w:pPr>
        <w:pStyle w:val="a5"/>
        <w:numPr>
          <w:ilvl w:val="0"/>
          <w:numId w:val="38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  <w:lang w:val="kk-KZ"/>
        </w:rPr>
      </w:pPr>
      <w:r w:rsidRPr="00632D01">
        <w:rPr>
          <w:rFonts w:ascii="Times New Roman" w:hAnsi="Times New Roman"/>
          <w:sz w:val="24"/>
          <w:szCs w:val="24"/>
          <w:lang w:val="kk-KZ"/>
        </w:rPr>
        <w:t xml:space="preserve">История колониальных империй в начале 20 века. </w:t>
      </w:r>
    </w:p>
    <w:p w:rsidR="00632D01" w:rsidRPr="00632D01" w:rsidRDefault="00632D01" w:rsidP="00632D01">
      <w:pPr>
        <w:pStyle w:val="a5"/>
        <w:numPr>
          <w:ilvl w:val="0"/>
          <w:numId w:val="38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  <w:lang w:val="kk-KZ"/>
        </w:rPr>
      </w:pPr>
      <w:r w:rsidRPr="00632D01">
        <w:rPr>
          <w:rFonts w:ascii="Times New Roman" w:hAnsi="Times New Roman"/>
          <w:sz w:val="24"/>
          <w:szCs w:val="24"/>
          <w:lang w:val="kk-KZ"/>
        </w:rPr>
        <w:t xml:space="preserve">Процесс деколонизации после 2-ой мировой войны.  </w:t>
      </w:r>
    </w:p>
    <w:p w:rsidR="00632D01" w:rsidRPr="00632D01" w:rsidRDefault="00632D01" w:rsidP="00632D01">
      <w:pPr>
        <w:pStyle w:val="a5"/>
        <w:numPr>
          <w:ilvl w:val="0"/>
          <w:numId w:val="38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  <w:lang w:val="kk-KZ"/>
        </w:rPr>
      </w:pPr>
      <w:r w:rsidRPr="00632D01">
        <w:rPr>
          <w:rFonts w:ascii="Times New Roman" w:hAnsi="Times New Roman"/>
          <w:sz w:val="24"/>
          <w:szCs w:val="24"/>
          <w:lang w:val="kk-KZ"/>
        </w:rPr>
        <w:t>Особенности британской колонизации (анализ исторических подходов).</w:t>
      </w:r>
    </w:p>
    <w:p w:rsidR="00632D01" w:rsidRPr="00632D01" w:rsidRDefault="00632D01" w:rsidP="00632D01">
      <w:pPr>
        <w:pStyle w:val="a5"/>
        <w:numPr>
          <w:ilvl w:val="0"/>
          <w:numId w:val="38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  <w:lang w:val="kk-KZ"/>
        </w:rPr>
      </w:pPr>
      <w:r w:rsidRPr="00632D01">
        <w:rPr>
          <w:rFonts w:ascii="Times New Roman" w:hAnsi="Times New Roman"/>
          <w:sz w:val="24"/>
          <w:szCs w:val="24"/>
          <w:lang w:val="kk-KZ"/>
        </w:rPr>
        <w:t>Проблема колонизации в современной историографии.</w:t>
      </w:r>
    </w:p>
    <w:p w:rsidR="00FB1870" w:rsidRPr="00632D01" w:rsidRDefault="00FB1870" w:rsidP="00011CF6">
      <w:pPr>
        <w:pStyle w:val="ae"/>
        <w:spacing w:before="0" w:beforeAutospacing="0" w:after="0" w:afterAutospacing="0"/>
        <w:jc w:val="both"/>
        <w:rPr>
          <w:lang w:val="kk-KZ"/>
        </w:rPr>
      </w:pPr>
    </w:p>
    <w:p w:rsidR="00FB1870" w:rsidRPr="00FB1870" w:rsidRDefault="00FB1870" w:rsidP="00FB1870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B1870" w:rsidRPr="00FB1870" w:rsidRDefault="00FB1870" w:rsidP="00FB18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1870">
        <w:rPr>
          <w:rFonts w:ascii="Times New Roman" w:hAnsi="Times New Roman" w:cs="Times New Roman"/>
          <w:b/>
          <w:sz w:val="24"/>
          <w:szCs w:val="24"/>
          <w:lang w:val="kk-KZ"/>
        </w:rPr>
        <w:t>Список рекомендуемой литературы</w:t>
      </w:r>
    </w:p>
    <w:p w:rsidR="00FB1870" w:rsidRPr="00FB1870" w:rsidRDefault="00FB1870" w:rsidP="00FB18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1870">
        <w:rPr>
          <w:rFonts w:ascii="Times New Roman" w:hAnsi="Times New Roman" w:cs="Times New Roman"/>
          <w:b/>
          <w:sz w:val="24"/>
          <w:szCs w:val="24"/>
          <w:lang w:val="kk-KZ"/>
        </w:rPr>
        <w:t>Основная:</w:t>
      </w:r>
    </w:p>
    <w:p w:rsidR="000754FD" w:rsidRPr="00FB1870" w:rsidRDefault="000754FD" w:rsidP="000754FD">
      <w:pPr>
        <w:pStyle w:val="a5"/>
        <w:numPr>
          <w:ilvl w:val="0"/>
          <w:numId w:val="4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B1870">
        <w:rPr>
          <w:rFonts w:ascii="Times New Roman" w:hAnsi="Times New Roman"/>
          <w:sz w:val="24"/>
          <w:szCs w:val="24"/>
        </w:rPr>
        <w:t>Антиглобалистское</w:t>
      </w:r>
      <w:proofErr w:type="spellEnd"/>
      <w:r w:rsidRPr="00FB1870">
        <w:rPr>
          <w:rFonts w:ascii="Times New Roman" w:hAnsi="Times New Roman"/>
          <w:sz w:val="24"/>
          <w:szCs w:val="24"/>
        </w:rPr>
        <w:t xml:space="preserve"> движение: тенденции и перспективы.//Латинская Америка. </w:t>
      </w:r>
      <w:r w:rsidRPr="00FB1870">
        <w:rPr>
          <w:rFonts w:ascii="Times New Roman" w:hAnsi="Times New Roman"/>
          <w:sz w:val="24"/>
          <w:szCs w:val="24"/>
          <w:lang w:val="kk-KZ"/>
        </w:rPr>
        <w:t>–</w:t>
      </w:r>
      <w:r w:rsidRPr="00FB1870">
        <w:rPr>
          <w:rFonts w:ascii="Times New Roman" w:hAnsi="Times New Roman"/>
          <w:sz w:val="24"/>
          <w:szCs w:val="24"/>
        </w:rPr>
        <w:t xml:space="preserve"> 2002. </w:t>
      </w:r>
      <w:r w:rsidRPr="00FB1870">
        <w:rPr>
          <w:rFonts w:ascii="Times New Roman" w:hAnsi="Times New Roman"/>
          <w:sz w:val="24"/>
          <w:szCs w:val="24"/>
          <w:lang w:val="kk-KZ"/>
        </w:rPr>
        <w:t>–</w:t>
      </w:r>
      <w:r w:rsidRPr="00FB1870">
        <w:rPr>
          <w:rFonts w:ascii="Times New Roman" w:hAnsi="Times New Roman"/>
          <w:sz w:val="24"/>
          <w:szCs w:val="24"/>
        </w:rPr>
        <w:t xml:space="preserve"> №10.</w:t>
      </w:r>
    </w:p>
    <w:p w:rsidR="000754FD" w:rsidRPr="00FB1870" w:rsidRDefault="000754FD" w:rsidP="000754FD">
      <w:pPr>
        <w:pStyle w:val="a5"/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1870">
        <w:rPr>
          <w:rFonts w:ascii="Times New Roman" w:hAnsi="Times New Roman"/>
          <w:sz w:val="24"/>
          <w:szCs w:val="24"/>
        </w:rPr>
        <w:t xml:space="preserve">Вебер М. Аграрная история Древнего мира. </w:t>
      </w:r>
      <w:r w:rsidRPr="00FB1870">
        <w:rPr>
          <w:rFonts w:ascii="Times New Roman" w:hAnsi="Times New Roman"/>
          <w:sz w:val="24"/>
          <w:szCs w:val="24"/>
          <w:lang w:val="kk-KZ"/>
        </w:rPr>
        <w:t>–</w:t>
      </w:r>
      <w:r w:rsidRPr="00FB1870">
        <w:rPr>
          <w:rFonts w:ascii="Times New Roman" w:hAnsi="Times New Roman"/>
          <w:sz w:val="24"/>
          <w:szCs w:val="24"/>
        </w:rPr>
        <w:t xml:space="preserve"> М.</w:t>
      </w:r>
      <w:r w:rsidRPr="00FB1870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FB1870">
        <w:rPr>
          <w:rFonts w:ascii="Times New Roman" w:hAnsi="Times New Roman"/>
          <w:sz w:val="24"/>
          <w:szCs w:val="24"/>
        </w:rPr>
        <w:t>2001.</w:t>
      </w:r>
    </w:p>
    <w:p w:rsidR="000754FD" w:rsidRPr="00843D64" w:rsidRDefault="000754FD" w:rsidP="000754FD">
      <w:pPr>
        <w:pStyle w:val="a5"/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43D64">
        <w:rPr>
          <w:rFonts w:ascii="Times New Roman" w:hAnsi="Times New Roman"/>
          <w:sz w:val="24"/>
          <w:szCs w:val="24"/>
        </w:rPr>
        <w:t>Смоленский</w:t>
      </w:r>
      <w:proofErr w:type="gramEnd"/>
      <w:r w:rsidRPr="00843D64">
        <w:rPr>
          <w:rFonts w:ascii="Times New Roman" w:hAnsi="Times New Roman"/>
          <w:sz w:val="24"/>
          <w:szCs w:val="24"/>
        </w:rPr>
        <w:t xml:space="preserve"> Н.И. Теория и методология истории. М., 2008. </w:t>
      </w:r>
    </w:p>
    <w:p w:rsidR="000754FD" w:rsidRPr="00843D64" w:rsidRDefault="000754FD" w:rsidP="000754FD">
      <w:pPr>
        <w:pStyle w:val="a5"/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43D64">
        <w:rPr>
          <w:rFonts w:ascii="Times New Roman" w:hAnsi="Times New Roman"/>
          <w:sz w:val="24"/>
          <w:szCs w:val="24"/>
        </w:rPr>
        <w:t>Ионов И.Н. Цивилизационное сознание и историческое знание: проблемы взаимодействия. М., 2007. .</w:t>
      </w:r>
    </w:p>
    <w:p w:rsidR="000754FD" w:rsidRPr="00FB1870" w:rsidRDefault="000754FD" w:rsidP="000754FD">
      <w:pPr>
        <w:pStyle w:val="a5"/>
        <w:numPr>
          <w:ilvl w:val="0"/>
          <w:numId w:val="43"/>
        </w:num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B1870">
        <w:rPr>
          <w:rFonts w:ascii="Times New Roman" w:hAnsi="Times New Roman"/>
          <w:sz w:val="24"/>
          <w:szCs w:val="24"/>
        </w:rPr>
        <w:t>Кива</w:t>
      </w:r>
      <w:proofErr w:type="spellEnd"/>
      <w:r w:rsidRPr="00FB1870">
        <w:rPr>
          <w:rFonts w:ascii="Times New Roman" w:hAnsi="Times New Roman"/>
          <w:sz w:val="24"/>
          <w:szCs w:val="24"/>
        </w:rPr>
        <w:t xml:space="preserve"> А., Федоров В. Анатомия терроризма.</w:t>
      </w:r>
      <w:r w:rsidRPr="00FB187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B1870">
        <w:rPr>
          <w:rFonts w:ascii="Times New Roman" w:hAnsi="Times New Roman"/>
          <w:sz w:val="24"/>
          <w:szCs w:val="24"/>
        </w:rPr>
        <w:t>/</w:t>
      </w:r>
      <w:r w:rsidRPr="00FB1870">
        <w:rPr>
          <w:rFonts w:ascii="Times New Roman" w:hAnsi="Times New Roman"/>
          <w:sz w:val="24"/>
          <w:szCs w:val="24"/>
          <w:lang w:val="kk-KZ"/>
        </w:rPr>
        <w:t>/ О</w:t>
      </w:r>
      <w:proofErr w:type="spellStart"/>
      <w:r w:rsidRPr="00FB1870">
        <w:rPr>
          <w:rFonts w:ascii="Times New Roman" w:hAnsi="Times New Roman"/>
          <w:sz w:val="24"/>
          <w:szCs w:val="24"/>
        </w:rPr>
        <w:t>бщественные</w:t>
      </w:r>
      <w:proofErr w:type="spellEnd"/>
      <w:r w:rsidRPr="00FB1870">
        <w:rPr>
          <w:rFonts w:ascii="Times New Roman" w:hAnsi="Times New Roman"/>
          <w:sz w:val="24"/>
          <w:szCs w:val="24"/>
        </w:rPr>
        <w:t xml:space="preserve"> науки и современность. </w:t>
      </w:r>
      <w:r w:rsidRPr="00FB1870">
        <w:rPr>
          <w:rFonts w:ascii="Times New Roman" w:hAnsi="Times New Roman"/>
          <w:sz w:val="24"/>
          <w:szCs w:val="24"/>
          <w:lang w:val="kk-KZ"/>
        </w:rPr>
        <w:t>–</w:t>
      </w:r>
      <w:r w:rsidRPr="00FB1870">
        <w:rPr>
          <w:rFonts w:ascii="Times New Roman" w:hAnsi="Times New Roman"/>
          <w:sz w:val="24"/>
          <w:szCs w:val="24"/>
        </w:rPr>
        <w:t xml:space="preserve"> 2003. </w:t>
      </w:r>
      <w:r w:rsidRPr="00FB1870">
        <w:rPr>
          <w:rFonts w:ascii="Times New Roman" w:hAnsi="Times New Roman"/>
          <w:sz w:val="24"/>
          <w:szCs w:val="24"/>
          <w:lang w:val="kk-KZ"/>
        </w:rPr>
        <w:t>-</w:t>
      </w:r>
      <w:r w:rsidRPr="00FB1870">
        <w:rPr>
          <w:rFonts w:ascii="Times New Roman" w:hAnsi="Times New Roman"/>
          <w:sz w:val="24"/>
          <w:szCs w:val="24"/>
        </w:rPr>
        <w:t xml:space="preserve"> №1. </w:t>
      </w:r>
    </w:p>
    <w:p w:rsidR="000754FD" w:rsidRPr="00843D64" w:rsidRDefault="000754FD" w:rsidP="000754FD">
      <w:pPr>
        <w:pStyle w:val="a5"/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843D64">
        <w:rPr>
          <w:rFonts w:ascii="Times New Roman" w:hAnsi="Times New Roman"/>
          <w:sz w:val="24"/>
          <w:szCs w:val="24"/>
        </w:rPr>
        <w:t>Крадин</w:t>
      </w:r>
      <w:proofErr w:type="spellEnd"/>
      <w:r w:rsidRPr="00843D64">
        <w:rPr>
          <w:rFonts w:ascii="Times New Roman" w:hAnsi="Times New Roman"/>
          <w:sz w:val="24"/>
          <w:szCs w:val="24"/>
        </w:rPr>
        <w:t xml:space="preserve"> Н.Н. Кочевничество и теория цивилизаций. М., 2007.</w:t>
      </w:r>
    </w:p>
    <w:p w:rsidR="000754FD" w:rsidRPr="00FB1870" w:rsidRDefault="000754FD" w:rsidP="000754FD">
      <w:pPr>
        <w:pStyle w:val="a5"/>
        <w:numPr>
          <w:ilvl w:val="0"/>
          <w:numId w:val="43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B1870">
        <w:rPr>
          <w:rFonts w:ascii="Times New Roman" w:hAnsi="Times New Roman"/>
          <w:sz w:val="24"/>
          <w:szCs w:val="24"/>
        </w:rPr>
        <w:lastRenderedPageBreak/>
        <w:t>Могильницкий</w:t>
      </w:r>
      <w:proofErr w:type="spellEnd"/>
      <w:r w:rsidRPr="00FB1870">
        <w:rPr>
          <w:rFonts w:ascii="Times New Roman" w:hAnsi="Times New Roman"/>
          <w:sz w:val="24"/>
          <w:szCs w:val="24"/>
        </w:rPr>
        <w:t xml:space="preserve"> Б.Г. Введение в методологию истории. </w:t>
      </w:r>
      <w:r w:rsidRPr="00FB1870">
        <w:rPr>
          <w:rFonts w:ascii="Times New Roman" w:hAnsi="Times New Roman"/>
          <w:sz w:val="24"/>
          <w:szCs w:val="24"/>
          <w:lang w:val="kk-KZ"/>
        </w:rPr>
        <w:t>–</w:t>
      </w:r>
      <w:r w:rsidRPr="00FB1870">
        <w:rPr>
          <w:rFonts w:ascii="Times New Roman" w:hAnsi="Times New Roman"/>
          <w:sz w:val="24"/>
          <w:szCs w:val="24"/>
        </w:rPr>
        <w:t xml:space="preserve"> М.,1989.</w:t>
      </w:r>
    </w:p>
    <w:p w:rsidR="000754FD" w:rsidRPr="00FB1870" w:rsidRDefault="000754FD" w:rsidP="000754FD">
      <w:pPr>
        <w:pStyle w:val="a5"/>
        <w:numPr>
          <w:ilvl w:val="0"/>
          <w:numId w:val="43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B1870">
        <w:rPr>
          <w:rFonts w:ascii="Times New Roman" w:hAnsi="Times New Roman"/>
          <w:sz w:val="24"/>
          <w:szCs w:val="24"/>
        </w:rPr>
        <w:t>Могильницкий</w:t>
      </w:r>
      <w:proofErr w:type="spellEnd"/>
      <w:r w:rsidRPr="00FB1870">
        <w:rPr>
          <w:rFonts w:ascii="Times New Roman" w:hAnsi="Times New Roman"/>
          <w:sz w:val="24"/>
          <w:szCs w:val="24"/>
        </w:rPr>
        <w:t xml:space="preserve"> Б.Г. Политические и методологические идеи либеральной медиевистики середины 70-х годов XIX в. – начала 90-х годов. – Томск, 2001.</w:t>
      </w:r>
    </w:p>
    <w:p w:rsidR="000754FD" w:rsidRPr="00FB1870" w:rsidRDefault="000754FD" w:rsidP="000754FD">
      <w:pPr>
        <w:pStyle w:val="a5"/>
        <w:numPr>
          <w:ilvl w:val="0"/>
          <w:numId w:val="43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1870">
        <w:rPr>
          <w:rFonts w:ascii="Times New Roman" w:hAnsi="Times New Roman"/>
          <w:sz w:val="24"/>
          <w:szCs w:val="24"/>
        </w:rPr>
        <w:t>Тойнби А.Дж. Постижение истории.</w:t>
      </w:r>
      <w:r w:rsidRPr="00FB1870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Pr="00FB1870">
        <w:rPr>
          <w:rFonts w:ascii="Times New Roman" w:hAnsi="Times New Roman"/>
          <w:sz w:val="24"/>
          <w:szCs w:val="24"/>
        </w:rPr>
        <w:t>М.,1996.</w:t>
      </w:r>
    </w:p>
    <w:p w:rsidR="000754FD" w:rsidRPr="00FB1870" w:rsidRDefault="000754FD" w:rsidP="000754FD">
      <w:pPr>
        <w:pStyle w:val="a5"/>
        <w:numPr>
          <w:ilvl w:val="0"/>
          <w:numId w:val="43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1870">
        <w:rPr>
          <w:rFonts w:ascii="Times New Roman" w:hAnsi="Times New Roman"/>
          <w:sz w:val="24"/>
          <w:szCs w:val="24"/>
        </w:rPr>
        <w:t>Ясперс К. Всемирная история философии. Введение. СПб</w:t>
      </w:r>
      <w:proofErr w:type="gramStart"/>
      <w:r w:rsidRPr="00FB1870">
        <w:rPr>
          <w:rFonts w:ascii="Times New Roman" w:hAnsi="Times New Roman"/>
          <w:sz w:val="24"/>
          <w:szCs w:val="24"/>
        </w:rPr>
        <w:t>.</w:t>
      </w:r>
      <w:r w:rsidRPr="00FB1870">
        <w:rPr>
          <w:rFonts w:ascii="Times New Roman" w:hAnsi="Times New Roman"/>
          <w:sz w:val="24"/>
          <w:szCs w:val="24"/>
          <w:lang w:val="kk-KZ"/>
        </w:rPr>
        <w:t>,</w:t>
      </w:r>
      <w:r w:rsidRPr="00FB1870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FB1870">
        <w:rPr>
          <w:rFonts w:ascii="Times New Roman" w:hAnsi="Times New Roman"/>
          <w:sz w:val="24"/>
          <w:szCs w:val="24"/>
        </w:rPr>
        <w:t xml:space="preserve">2001. </w:t>
      </w:r>
    </w:p>
    <w:p w:rsidR="00FB1870" w:rsidRPr="000754FD" w:rsidRDefault="00FB1870" w:rsidP="00D8688E">
      <w:pPr>
        <w:pStyle w:val="a3"/>
        <w:spacing w:after="0"/>
        <w:ind w:left="720"/>
        <w:rPr>
          <w:rFonts w:eastAsia="Arial Unicode MS"/>
          <w:b/>
          <w:snapToGrid w:val="0"/>
          <w:sz w:val="24"/>
          <w:szCs w:val="24"/>
          <w:lang w:val="kk-KZ"/>
        </w:rPr>
      </w:pPr>
      <w:r w:rsidRPr="000754FD">
        <w:rPr>
          <w:rFonts w:eastAsia="Arial Unicode MS"/>
          <w:b/>
          <w:snapToGrid w:val="0"/>
          <w:sz w:val="24"/>
          <w:szCs w:val="24"/>
          <w:lang w:val="kk-KZ"/>
        </w:rPr>
        <w:t>Дополнительная:</w:t>
      </w:r>
    </w:p>
    <w:p w:rsidR="000754FD" w:rsidRPr="000754FD" w:rsidRDefault="000754FD" w:rsidP="000754FD">
      <w:pPr>
        <w:pStyle w:val="a5"/>
        <w:numPr>
          <w:ilvl w:val="0"/>
          <w:numId w:val="4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4FD">
        <w:rPr>
          <w:rFonts w:ascii="Times New Roman" w:hAnsi="Times New Roman"/>
          <w:sz w:val="24"/>
          <w:szCs w:val="24"/>
          <w:lang w:val="kk-KZ"/>
        </w:rPr>
        <w:t xml:space="preserve">Жұмағұлов  Қ.Т. Түркі ғұндар мен қазақтың ерте тарихы жөнінде жаңа деректер табылды. Халық тарих толқынында. Ғылыми серия: </w:t>
      </w:r>
      <w:r w:rsidRPr="000754FD">
        <w:rPr>
          <w:rFonts w:ascii="Times New Roman" w:hAnsi="Times New Roman"/>
          <w:i/>
          <w:sz w:val="24"/>
          <w:szCs w:val="24"/>
          <w:lang w:val="kk-KZ"/>
        </w:rPr>
        <w:t>мақалалар жинағы</w:t>
      </w:r>
      <w:r w:rsidRPr="000754FD">
        <w:rPr>
          <w:rFonts w:ascii="Times New Roman" w:hAnsi="Times New Roman"/>
          <w:sz w:val="24"/>
          <w:szCs w:val="24"/>
          <w:lang w:val="kk-KZ"/>
        </w:rPr>
        <w:t>. –Астана: Фолиант, 2013, 2 том. б. 54-64.</w:t>
      </w:r>
    </w:p>
    <w:p w:rsidR="000754FD" w:rsidRPr="000754FD" w:rsidRDefault="000754FD" w:rsidP="000754FD">
      <w:pPr>
        <w:pStyle w:val="af"/>
        <w:numPr>
          <w:ilvl w:val="0"/>
          <w:numId w:val="46"/>
        </w:numPr>
        <w:jc w:val="both"/>
        <w:rPr>
          <w:sz w:val="24"/>
          <w:szCs w:val="24"/>
        </w:rPr>
      </w:pPr>
      <w:proofErr w:type="spellStart"/>
      <w:r w:rsidRPr="000754FD">
        <w:rPr>
          <w:rFonts w:eastAsia="Calibri"/>
          <w:sz w:val="24"/>
          <w:szCs w:val="24"/>
        </w:rPr>
        <w:t>Груссе</w:t>
      </w:r>
      <w:proofErr w:type="spellEnd"/>
      <w:r w:rsidRPr="000754FD">
        <w:rPr>
          <w:rFonts w:eastAsia="Calibri"/>
          <w:sz w:val="24"/>
          <w:szCs w:val="24"/>
        </w:rPr>
        <w:t xml:space="preserve"> Р. Империя степей. История Центральной Азии (с древности до тринадцатого века): Учеб</w:t>
      </w:r>
      <w:proofErr w:type="gramStart"/>
      <w:r w:rsidRPr="000754FD">
        <w:rPr>
          <w:rFonts w:eastAsia="Calibri"/>
          <w:sz w:val="24"/>
          <w:szCs w:val="24"/>
        </w:rPr>
        <w:t>.</w:t>
      </w:r>
      <w:proofErr w:type="gramEnd"/>
      <w:r w:rsidRPr="000754FD">
        <w:rPr>
          <w:rFonts w:eastAsia="Calibri"/>
          <w:sz w:val="24"/>
          <w:szCs w:val="24"/>
        </w:rPr>
        <w:t xml:space="preserve"> </w:t>
      </w:r>
      <w:proofErr w:type="gramStart"/>
      <w:r w:rsidRPr="000754FD">
        <w:rPr>
          <w:rFonts w:eastAsia="Calibri"/>
          <w:sz w:val="24"/>
          <w:szCs w:val="24"/>
        </w:rPr>
        <w:t>п</w:t>
      </w:r>
      <w:proofErr w:type="gramEnd"/>
      <w:r w:rsidRPr="000754FD">
        <w:rPr>
          <w:rFonts w:eastAsia="Calibri"/>
          <w:sz w:val="24"/>
          <w:szCs w:val="24"/>
        </w:rPr>
        <w:t xml:space="preserve">особие / пер. с англ. К. </w:t>
      </w:r>
      <w:proofErr w:type="spellStart"/>
      <w:r w:rsidRPr="000754FD">
        <w:rPr>
          <w:rFonts w:eastAsia="Calibri"/>
          <w:sz w:val="24"/>
          <w:szCs w:val="24"/>
        </w:rPr>
        <w:t>Салгариной</w:t>
      </w:r>
      <w:proofErr w:type="spellEnd"/>
      <w:r w:rsidRPr="000754FD">
        <w:rPr>
          <w:rFonts w:eastAsia="Calibri"/>
          <w:sz w:val="24"/>
          <w:szCs w:val="24"/>
        </w:rPr>
        <w:t xml:space="preserve">. – Алматы: </w:t>
      </w:r>
      <w:proofErr w:type="spellStart"/>
      <w:r w:rsidRPr="000754FD">
        <w:rPr>
          <w:rFonts w:eastAsia="Calibri"/>
          <w:sz w:val="24"/>
          <w:szCs w:val="24"/>
        </w:rPr>
        <w:t>Санат</w:t>
      </w:r>
      <w:proofErr w:type="spellEnd"/>
      <w:r w:rsidRPr="000754FD">
        <w:rPr>
          <w:rFonts w:eastAsia="Calibri"/>
          <w:sz w:val="24"/>
          <w:szCs w:val="24"/>
        </w:rPr>
        <w:t>, 2003. – 224 с</w:t>
      </w:r>
      <w:proofErr w:type="gramStart"/>
      <w:r w:rsidRPr="000754FD">
        <w:rPr>
          <w:rFonts w:eastAsia="Calibri"/>
          <w:sz w:val="24"/>
          <w:szCs w:val="24"/>
        </w:rPr>
        <w:t>.</w:t>
      </w:r>
      <w:r w:rsidRPr="000754FD">
        <w:rPr>
          <w:sz w:val="24"/>
          <w:szCs w:val="24"/>
          <w:lang w:val="kk-KZ"/>
        </w:rPr>
        <w:t>.</w:t>
      </w:r>
      <w:proofErr w:type="gramEnd"/>
    </w:p>
    <w:p w:rsidR="000754FD" w:rsidRPr="000754FD" w:rsidRDefault="000754FD" w:rsidP="000754FD">
      <w:pPr>
        <w:pStyle w:val="a5"/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0754FD">
        <w:rPr>
          <w:rFonts w:ascii="Times New Roman" w:hAnsi="Times New Roman"/>
          <w:sz w:val="24"/>
          <w:szCs w:val="24"/>
          <w:lang w:val="kk-KZ"/>
        </w:rPr>
        <w:t>Көкебаева Г.К. Тарихтың философиясы: мәні, қалыптасуы және дамуы // Әл-Фараби атындағы ҚазҰУ хабаршысы, «Тарих» сериясы. – 2011. – № 1..</w:t>
      </w:r>
    </w:p>
    <w:p w:rsidR="000754FD" w:rsidRPr="000754FD" w:rsidRDefault="000754FD" w:rsidP="000754FD">
      <w:pPr>
        <w:pStyle w:val="a5"/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0754FD">
        <w:rPr>
          <w:rFonts w:ascii="Times New Roman" w:hAnsi="Times New Roman"/>
          <w:sz w:val="24"/>
          <w:szCs w:val="24"/>
        </w:rPr>
        <w:t>Момджян</w:t>
      </w:r>
      <w:proofErr w:type="spellEnd"/>
      <w:r w:rsidRPr="000754FD">
        <w:rPr>
          <w:rFonts w:ascii="Times New Roman" w:hAnsi="Times New Roman"/>
          <w:sz w:val="24"/>
          <w:szCs w:val="24"/>
        </w:rPr>
        <w:t xml:space="preserve"> Х.Н. Французское просвещение XVIII в. – М., 1983.</w:t>
      </w:r>
    </w:p>
    <w:p w:rsidR="000754FD" w:rsidRPr="000754FD" w:rsidRDefault="000754FD" w:rsidP="000754FD">
      <w:pPr>
        <w:pStyle w:val="a5"/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0754FD">
        <w:rPr>
          <w:rFonts w:ascii="Times New Roman" w:hAnsi="Times New Roman"/>
          <w:sz w:val="24"/>
          <w:szCs w:val="24"/>
        </w:rPr>
        <w:t>Рейснер</w:t>
      </w:r>
      <w:proofErr w:type="spellEnd"/>
      <w:r w:rsidRPr="000754FD">
        <w:rPr>
          <w:rFonts w:ascii="Times New Roman" w:hAnsi="Times New Roman"/>
          <w:sz w:val="24"/>
          <w:szCs w:val="24"/>
        </w:rPr>
        <w:t xml:space="preserve"> Л.И. Историческое общество как единство </w:t>
      </w:r>
      <w:proofErr w:type="gramStart"/>
      <w:r w:rsidRPr="000754FD">
        <w:rPr>
          <w:rFonts w:ascii="Times New Roman" w:hAnsi="Times New Roman"/>
          <w:sz w:val="24"/>
          <w:szCs w:val="24"/>
        </w:rPr>
        <w:t>формационного</w:t>
      </w:r>
      <w:proofErr w:type="gramEnd"/>
      <w:r w:rsidRPr="000754FD">
        <w:rPr>
          <w:rFonts w:ascii="Times New Roman" w:hAnsi="Times New Roman"/>
          <w:sz w:val="24"/>
          <w:szCs w:val="24"/>
        </w:rPr>
        <w:t xml:space="preserve"> и цивилизационного начал</w:t>
      </w:r>
      <w:r w:rsidRPr="000754FD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0754FD">
        <w:rPr>
          <w:rFonts w:ascii="Times New Roman" w:hAnsi="Times New Roman"/>
          <w:sz w:val="24"/>
          <w:szCs w:val="24"/>
        </w:rPr>
        <w:t>// Цивилизации. Вып.1.</w:t>
      </w:r>
      <w:r w:rsidRPr="000754FD">
        <w:rPr>
          <w:rFonts w:ascii="Times New Roman" w:hAnsi="Times New Roman"/>
          <w:sz w:val="24"/>
          <w:szCs w:val="24"/>
          <w:lang w:val="kk-KZ"/>
        </w:rPr>
        <w:t>–</w:t>
      </w:r>
      <w:r w:rsidRPr="000754FD">
        <w:rPr>
          <w:rFonts w:ascii="Times New Roman" w:hAnsi="Times New Roman"/>
          <w:sz w:val="24"/>
          <w:szCs w:val="24"/>
        </w:rPr>
        <w:t xml:space="preserve"> М.,1992.</w:t>
      </w:r>
    </w:p>
    <w:p w:rsidR="000754FD" w:rsidRPr="000754FD" w:rsidRDefault="000754FD" w:rsidP="000754FD">
      <w:pPr>
        <w:pStyle w:val="a5"/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0754FD">
        <w:rPr>
          <w:rFonts w:ascii="Times New Roman" w:hAnsi="Times New Roman"/>
          <w:sz w:val="24"/>
          <w:szCs w:val="24"/>
          <w:lang w:val="kk-KZ"/>
        </w:rPr>
        <w:t>Тажмуханова  Н.,  Исследования  тюркологами  проблем  гуннов  и  усуней.// «Алаш», 2006.,4(7).</w:t>
      </w:r>
    </w:p>
    <w:p w:rsidR="000754FD" w:rsidRPr="000754FD" w:rsidRDefault="000754FD" w:rsidP="000754FD">
      <w:pPr>
        <w:pStyle w:val="a5"/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0754FD">
        <w:rPr>
          <w:rFonts w:ascii="Times New Roman" w:hAnsi="Times New Roman"/>
          <w:sz w:val="24"/>
          <w:szCs w:val="24"/>
        </w:rPr>
        <w:t xml:space="preserve">Хазанов А. М. Экспансия Португалии в Африке и борьба африканских народов за независимость. XVI−XVIII вв. М.: Наука, 1976; – </w:t>
      </w:r>
      <w:proofErr w:type="spellStart"/>
      <w:r w:rsidRPr="000754FD">
        <w:rPr>
          <w:rFonts w:ascii="Times New Roman" w:hAnsi="Times New Roman"/>
          <w:sz w:val="24"/>
          <w:szCs w:val="24"/>
        </w:rPr>
        <w:t>еңбегімен</w:t>
      </w:r>
      <w:proofErr w:type="spellEnd"/>
      <w:r w:rsidRPr="000754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4FD">
        <w:rPr>
          <w:rFonts w:ascii="Times New Roman" w:hAnsi="Times New Roman"/>
          <w:sz w:val="24"/>
          <w:szCs w:val="24"/>
        </w:rPr>
        <w:t>танысу</w:t>
      </w:r>
      <w:proofErr w:type="spellEnd"/>
      <w:r w:rsidRPr="000754F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54FD">
        <w:rPr>
          <w:rFonts w:ascii="Times New Roman" w:hAnsi="Times New Roman"/>
          <w:sz w:val="24"/>
          <w:szCs w:val="24"/>
        </w:rPr>
        <w:t>талдау</w:t>
      </w:r>
      <w:proofErr w:type="spellEnd"/>
      <w:r w:rsidRPr="000754FD">
        <w:rPr>
          <w:rFonts w:ascii="Times New Roman" w:hAnsi="Times New Roman"/>
          <w:sz w:val="24"/>
          <w:szCs w:val="24"/>
        </w:rPr>
        <w:t>.</w:t>
      </w:r>
    </w:p>
    <w:p w:rsidR="000754FD" w:rsidRPr="000754FD" w:rsidRDefault="000754FD" w:rsidP="000754FD">
      <w:pPr>
        <w:pStyle w:val="a5"/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0754FD">
        <w:rPr>
          <w:rFonts w:ascii="Times New Roman" w:hAnsi="Times New Roman"/>
          <w:sz w:val="24"/>
          <w:szCs w:val="24"/>
        </w:rPr>
        <w:t>Черкасов П. П. Судьба империи. Очерк колониальной экспансии Франции в XVI−XX вв. М.: Наука, 1983.</w:t>
      </w:r>
    </w:p>
    <w:p w:rsidR="000754FD" w:rsidRPr="000754FD" w:rsidRDefault="000754FD" w:rsidP="000754FD">
      <w:pPr>
        <w:pStyle w:val="a5"/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0754FD">
        <w:rPr>
          <w:rFonts w:ascii="Times New Roman" w:hAnsi="Times New Roman"/>
          <w:sz w:val="24"/>
          <w:szCs w:val="24"/>
        </w:rPr>
        <w:t>Иннес</w:t>
      </w:r>
      <w:proofErr w:type="spellEnd"/>
      <w:r w:rsidRPr="000754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4FD">
        <w:rPr>
          <w:rFonts w:ascii="Times New Roman" w:hAnsi="Times New Roman"/>
          <w:sz w:val="24"/>
          <w:szCs w:val="24"/>
        </w:rPr>
        <w:t>Хэммонд</w:t>
      </w:r>
      <w:proofErr w:type="spellEnd"/>
      <w:r w:rsidRPr="000754FD">
        <w:rPr>
          <w:rFonts w:ascii="Times New Roman" w:hAnsi="Times New Roman"/>
          <w:sz w:val="24"/>
          <w:szCs w:val="24"/>
        </w:rPr>
        <w:t xml:space="preserve">. Конкистадоры. История испанских завоеваний XV–XVI вв. – М.: </w:t>
      </w:r>
      <w:proofErr w:type="spellStart"/>
      <w:r w:rsidRPr="000754FD">
        <w:rPr>
          <w:rFonts w:ascii="Times New Roman" w:hAnsi="Times New Roman"/>
          <w:sz w:val="24"/>
          <w:szCs w:val="24"/>
        </w:rPr>
        <w:t>Центрполиграф</w:t>
      </w:r>
      <w:proofErr w:type="spellEnd"/>
      <w:r w:rsidRPr="000754FD">
        <w:rPr>
          <w:rFonts w:ascii="Times New Roman" w:hAnsi="Times New Roman"/>
          <w:sz w:val="24"/>
          <w:szCs w:val="24"/>
        </w:rPr>
        <w:t>, 2002.</w:t>
      </w:r>
    </w:p>
    <w:p w:rsidR="00147A1A" w:rsidRPr="00FB1870" w:rsidRDefault="00147A1A" w:rsidP="00147A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47A1A" w:rsidRPr="00FB1870" w:rsidSect="007B7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25o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144"/>
    <w:multiLevelType w:val="hybridMultilevel"/>
    <w:tmpl w:val="ED1AA58A"/>
    <w:lvl w:ilvl="0" w:tplc="3604A2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21227F4"/>
    <w:multiLevelType w:val="hybridMultilevel"/>
    <w:tmpl w:val="773E2A7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26A86"/>
    <w:multiLevelType w:val="hybridMultilevel"/>
    <w:tmpl w:val="DF988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47C05"/>
    <w:multiLevelType w:val="hybridMultilevel"/>
    <w:tmpl w:val="9418F37A"/>
    <w:lvl w:ilvl="0" w:tplc="0DF26912">
      <w:start w:val="1"/>
      <w:numFmt w:val="decimal"/>
      <w:lvlText w:val="%1."/>
      <w:lvlJc w:val="left"/>
      <w:pPr>
        <w:ind w:left="46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700966"/>
    <w:multiLevelType w:val="hybridMultilevel"/>
    <w:tmpl w:val="0C740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41B34"/>
    <w:multiLevelType w:val="hybridMultilevel"/>
    <w:tmpl w:val="1A0A6620"/>
    <w:lvl w:ilvl="0" w:tplc="597A0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19D2"/>
    <w:multiLevelType w:val="hybridMultilevel"/>
    <w:tmpl w:val="AB824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DA3ABE"/>
    <w:multiLevelType w:val="hybridMultilevel"/>
    <w:tmpl w:val="7CEC0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E72AD1"/>
    <w:multiLevelType w:val="hybridMultilevel"/>
    <w:tmpl w:val="AF3AD5E2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5AD4392"/>
    <w:multiLevelType w:val="hybridMultilevel"/>
    <w:tmpl w:val="E18EB2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5F47AE"/>
    <w:multiLevelType w:val="hybridMultilevel"/>
    <w:tmpl w:val="3A3ED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76255"/>
    <w:multiLevelType w:val="hybridMultilevel"/>
    <w:tmpl w:val="09569CE8"/>
    <w:lvl w:ilvl="0" w:tplc="BF7EF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8B77C3"/>
    <w:multiLevelType w:val="multilevel"/>
    <w:tmpl w:val="7A8E27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13">
    <w:nsid w:val="1F123C03"/>
    <w:multiLevelType w:val="multilevel"/>
    <w:tmpl w:val="19FAC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28225DE8"/>
    <w:multiLevelType w:val="multilevel"/>
    <w:tmpl w:val="B8B8DE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>
    <w:nsid w:val="28E76A6D"/>
    <w:multiLevelType w:val="hybridMultilevel"/>
    <w:tmpl w:val="5E624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1848E2"/>
    <w:multiLevelType w:val="multilevel"/>
    <w:tmpl w:val="9A461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32FC3632"/>
    <w:multiLevelType w:val="multilevel"/>
    <w:tmpl w:val="7A8E27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18">
    <w:nsid w:val="358B522A"/>
    <w:multiLevelType w:val="multilevel"/>
    <w:tmpl w:val="7A8E27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19">
    <w:nsid w:val="39DF4E64"/>
    <w:multiLevelType w:val="hybridMultilevel"/>
    <w:tmpl w:val="5C8E4476"/>
    <w:lvl w:ilvl="0" w:tplc="7B20DCF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ADD6976"/>
    <w:multiLevelType w:val="hybridMultilevel"/>
    <w:tmpl w:val="9418F37A"/>
    <w:lvl w:ilvl="0" w:tplc="0DF26912">
      <w:start w:val="1"/>
      <w:numFmt w:val="decimal"/>
      <w:lvlText w:val="%1."/>
      <w:lvlJc w:val="left"/>
      <w:pPr>
        <w:ind w:left="46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E257B7"/>
    <w:multiLevelType w:val="hybridMultilevel"/>
    <w:tmpl w:val="B0240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131AD1"/>
    <w:multiLevelType w:val="hybridMultilevel"/>
    <w:tmpl w:val="4EDE139C"/>
    <w:lvl w:ilvl="0" w:tplc="20AA730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3F0846CE"/>
    <w:multiLevelType w:val="hybridMultilevel"/>
    <w:tmpl w:val="2FD69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803886"/>
    <w:multiLevelType w:val="multilevel"/>
    <w:tmpl w:val="C160F6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5">
    <w:nsid w:val="46334E1B"/>
    <w:multiLevelType w:val="hybridMultilevel"/>
    <w:tmpl w:val="44EA1C5A"/>
    <w:lvl w:ilvl="0" w:tplc="3926E72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951847"/>
    <w:multiLevelType w:val="singleLevel"/>
    <w:tmpl w:val="3F3C3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47CB04BE"/>
    <w:multiLevelType w:val="hybridMultilevel"/>
    <w:tmpl w:val="48320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E11D94"/>
    <w:multiLevelType w:val="multilevel"/>
    <w:tmpl w:val="C160F6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9">
    <w:nsid w:val="4F372923"/>
    <w:multiLevelType w:val="hybridMultilevel"/>
    <w:tmpl w:val="AA5C0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816F6E"/>
    <w:multiLevelType w:val="multilevel"/>
    <w:tmpl w:val="2214CA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1">
    <w:nsid w:val="57360963"/>
    <w:multiLevelType w:val="hybridMultilevel"/>
    <w:tmpl w:val="9E62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4729A0"/>
    <w:multiLevelType w:val="multilevel"/>
    <w:tmpl w:val="7A8E27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33">
    <w:nsid w:val="5C77043D"/>
    <w:multiLevelType w:val="hybridMultilevel"/>
    <w:tmpl w:val="83D4C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7F3D1C"/>
    <w:multiLevelType w:val="multilevel"/>
    <w:tmpl w:val="7A8E27E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35">
    <w:nsid w:val="647A6152"/>
    <w:multiLevelType w:val="multilevel"/>
    <w:tmpl w:val="849CBF96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b/>
      </w:rPr>
    </w:lvl>
    <w:lvl w:ilvl="1">
      <w:start w:val="3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36">
    <w:nsid w:val="668134FC"/>
    <w:multiLevelType w:val="hybridMultilevel"/>
    <w:tmpl w:val="CE0EA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0C6AA0"/>
    <w:multiLevelType w:val="hybridMultilevel"/>
    <w:tmpl w:val="EE4EC704"/>
    <w:lvl w:ilvl="0" w:tplc="D72C6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82650B7"/>
    <w:multiLevelType w:val="hybridMultilevel"/>
    <w:tmpl w:val="4EBCD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E605EB"/>
    <w:multiLevelType w:val="hybridMultilevel"/>
    <w:tmpl w:val="286AB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254474"/>
    <w:multiLevelType w:val="hybridMultilevel"/>
    <w:tmpl w:val="D504715A"/>
    <w:lvl w:ilvl="0" w:tplc="0DF26912">
      <w:start w:val="1"/>
      <w:numFmt w:val="decimal"/>
      <w:lvlText w:val="%1."/>
      <w:lvlJc w:val="left"/>
      <w:pPr>
        <w:ind w:left="4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023F79"/>
    <w:multiLevelType w:val="hybridMultilevel"/>
    <w:tmpl w:val="AF3AE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CD1EAD"/>
    <w:multiLevelType w:val="hybridMultilevel"/>
    <w:tmpl w:val="6E8205FE"/>
    <w:lvl w:ilvl="0" w:tplc="3926E72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8863CA"/>
    <w:multiLevelType w:val="hybridMultilevel"/>
    <w:tmpl w:val="B914A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C141F8"/>
    <w:multiLevelType w:val="hybridMultilevel"/>
    <w:tmpl w:val="A0A8B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646AE1"/>
    <w:multiLevelType w:val="hybridMultilevel"/>
    <w:tmpl w:val="EA5A1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6"/>
    <w:lvlOverride w:ilvl="0">
      <w:startOverride w:val="1"/>
    </w:lvlOverride>
  </w:num>
  <w:num w:numId="7">
    <w:abstractNumId w:val="9"/>
  </w:num>
  <w:num w:numId="8">
    <w:abstractNumId w:val="16"/>
  </w:num>
  <w:num w:numId="9">
    <w:abstractNumId w:val="4"/>
  </w:num>
  <w:num w:numId="10">
    <w:abstractNumId w:val="2"/>
  </w:num>
  <w:num w:numId="11">
    <w:abstractNumId w:val="44"/>
  </w:num>
  <w:num w:numId="12">
    <w:abstractNumId w:val="10"/>
  </w:num>
  <w:num w:numId="13">
    <w:abstractNumId w:val="41"/>
  </w:num>
  <w:num w:numId="14">
    <w:abstractNumId w:val="8"/>
  </w:num>
  <w:num w:numId="15">
    <w:abstractNumId w:val="39"/>
  </w:num>
  <w:num w:numId="16">
    <w:abstractNumId w:val="11"/>
  </w:num>
  <w:num w:numId="17">
    <w:abstractNumId w:val="43"/>
  </w:num>
  <w:num w:numId="18">
    <w:abstractNumId w:val="27"/>
  </w:num>
  <w:num w:numId="19">
    <w:abstractNumId w:val="12"/>
  </w:num>
  <w:num w:numId="20">
    <w:abstractNumId w:val="0"/>
  </w:num>
  <w:num w:numId="21">
    <w:abstractNumId w:val="35"/>
  </w:num>
  <w:num w:numId="22">
    <w:abstractNumId w:val="32"/>
  </w:num>
  <w:num w:numId="23">
    <w:abstractNumId w:val="37"/>
  </w:num>
  <w:num w:numId="24">
    <w:abstractNumId w:val="23"/>
  </w:num>
  <w:num w:numId="25">
    <w:abstractNumId w:val="18"/>
  </w:num>
  <w:num w:numId="26">
    <w:abstractNumId w:val="22"/>
  </w:num>
  <w:num w:numId="27">
    <w:abstractNumId w:val="36"/>
  </w:num>
  <w:num w:numId="28">
    <w:abstractNumId w:val="34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</w:num>
  <w:num w:numId="32">
    <w:abstractNumId w:val="17"/>
  </w:num>
  <w:num w:numId="33">
    <w:abstractNumId w:val="14"/>
  </w:num>
  <w:num w:numId="34">
    <w:abstractNumId w:val="28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4"/>
  </w:num>
  <w:num w:numId="38">
    <w:abstractNumId w:val="30"/>
  </w:num>
  <w:num w:numId="39">
    <w:abstractNumId w:val="38"/>
  </w:num>
  <w:num w:numId="40">
    <w:abstractNumId w:val="45"/>
  </w:num>
  <w:num w:numId="41">
    <w:abstractNumId w:val="15"/>
  </w:num>
  <w:num w:numId="42">
    <w:abstractNumId w:val="25"/>
  </w:num>
  <w:num w:numId="43">
    <w:abstractNumId w:val="3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1A"/>
    <w:rsid w:val="00011CF6"/>
    <w:rsid w:val="00021385"/>
    <w:rsid w:val="000754FD"/>
    <w:rsid w:val="0012216A"/>
    <w:rsid w:val="00147A1A"/>
    <w:rsid w:val="00265448"/>
    <w:rsid w:val="00337139"/>
    <w:rsid w:val="00386642"/>
    <w:rsid w:val="003D5D6D"/>
    <w:rsid w:val="00410821"/>
    <w:rsid w:val="00632D01"/>
    <w:rsid w:val="00685E8A"/>
    <w:rsid w:val="006E0FCD"/>
    <w:rsid w:val="00715AB6"/>
    <w:rsid w:val="007B730F"/>
    <w:rsid w:val="00803673"/>
    <w:rsid w:val="008457AF"/>
    <w:rsid w:val="008937F7"/>
    <w:rsid w:val="008D63DF"/>
    <w:rsid w:val="00960B5C"/>
    <w:rsid w:val="009E217F"/>
    <w:rsid w:val="00A110A5"/>
    <w:rsid w:val="00A148EE"/>
    <w:rsid w:val="00AA2B03"/>
    <w:rsid w:val="00B04586"/>
    <w:rsid w:val="00B15737"/>
    <w:rsid w:val="00D8688E"/>
    <w:rsid w:val="00E63CF6"/>
    <w:rsid w:val="00E86E7C"/>
    <w:rsid w:val="00FA515D"/>
    <w:rsid w:val="00FB1870"/>
    <w:rsid w:val="00FB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47A1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B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7A1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nhideWhenUsed/>
    <w:rsid w:val="00147A1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47A1A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25">
    <w:name w:val="Font Style125"/>
    <w:basedOn w:val="a0"/>
    <w:rsid w:val="00147A1A"/>
    <w:rPr>
      <w:rFonts w:ascii="Times New Roman" w:hAnsi="Times New Roman" w:cs="Times New Roman" w:hint="default"/>
      <w:sz w:val="26"/>
      <w:szCs w:val="26"/>
    </w:rPr>
  </w:style>
  <w:style w:type="paragraph" w:customStyle="1" w:styleId="11">
    <w:name w:val="Обычный1"/>
    <w:rsid w:val="00147A1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147A1A"/>
    <w:pPr>
      <w:ind w:left="708"/>
    </w:pPr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nhideWhenUsed/>
    <w:rsid w:val="00147A1A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147A1A"/>
    <w:rPr>
      <w:i/>
      <w:iCs/>
    </w:rPr>
  </w:style>
  <w:style w:type="paragraph" w:styleId="a8">
    <w:name w:val="Title"/>
    <w:basedOn w:val="a"/>
    <w:link w:val="a9"/>
    <w:qFormat/>
    <w:rsid w:val="00147A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a9">
    <w:name w:val="Название Знак"/>
    <w:basedOn w:val="a0"/>
    <w:link w:val="a8"/>
    <w:rsid w:val="00147A1A"/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hps">
    <w:name w:val="hps"/>
    <w:basedOn w:val="a0"/>
    <w:rsid w:val="00147A1A"/>
  </w:style>
  <w:style w:type="paragraph" w:customStyle="1" w:styleId="aa">
    <w:name w:val="Îáû÷íûé"/>
    <w:rsid w:val="00147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"/>
    <w:basedOn w:val="a"/>
    <w:link w:val="ac"/>
    <w:uiPriority w:val="99"/>
    <w:unhideWhenUsed/>
    <w:rsid w:val="00147A1A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147A1A"/>
    <w:rPr>
      <w:rFonts w:ascii="Calibri" w:eastAsia="Calibri" w:hAnsi="Calibri" w:cs="Times New Roman"/>
      <w:lang w:eastAsia="en-US"/>
    </w:rPr>
  </w:style>
  <w:style w:type="paragraph" w:styleId="ad">
    <w:name w:val="List"/>
    <w:basedOn w:val="a"/>
    <w:semiHidden/>
    <w:unhideWhenUsed/>
    <w:rsid w:val="00147A1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147A1A"/>
  </w:style>
  <w:style w:type="character" w:customStyle="1" w:styleId="20">
    <w:name w:val="Заголовок 2 Знак"/>
    <w:basedOn w:val="a0"/>
    <w:link w:val="2"/>
    <w:uiPriority w:val="9"/>
    <w:semiHidden/>
    <w:rsid w:val="00AA2B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Normal (Web)"/>
    <w:basedOn w:val="a"/>
    <w:uiPriority w:val="99"/>
    <w:rsid w:val="00AA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note text"/>
    <w:basedOn w:val="a"/>
    <w:link w:val="af0"/>
    <w:uiPriority w:val="99"/>
    <w:unhideWhenUsed/>
    <w:rsid w:val="00386642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386642"/>
    <w:rPr>
      <w:rFonts w:ascii="Times New Roman" w:eastAsiaTheme="minorHAnsi" w:hAnsi="Times New Roman" w:cs="Times New Roman"/>
      <w:sz w:val="20"/>
      <w:szCs w:val="20"/>
    </w:rPr>
  </w:style>
  <w:style w:type="paragraph" w:customStyle="1" w:styleId="Default">
    <w:name w:val="Default"/>
    <w:rsid w:val="00FB18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3">
    <w:name w:val="Заголовок №3_"/>
    <w:link w:val="30"/>
    <w:rsid w:val="00FB1870"/>
    <w:rPr>
      <w:rFonts w:ascii="Times New Roman" w:eastAsia="Times New Roman" w:hAnsi="Times New Roman"/>
      <w:b/>
      <w:bCs/>
      <w:spacing w:val="10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FB1870"/>
    <w:pPr>
      <w:widowControl w:val="0"/>
      <w:shd w:val="clear" w:color="auto" w:fill="FFFFFF"/>
      <w:spacing w:after="420" w:line="0" w:lineRule="atLeast"/>
      <w:ind w:hanging="320"/>
      <w:jc w:val="both"/>
      <w:outlineLvl w:val="2"/>
    </w:pPr>
    <w:rPr>
      <w:rFonts w:ascii="Times New Roman" w:eastAsia="Times New Roman" w:hAnsi="Times New Roman"/>
      <w:b/>
      <w:bCs/>
      <w:spacing w:val="10"/>
      <w:sz w:val="27"/>
      <w:szCs w:val="27"/>
    </w:rPr>
  </w:style>
  <w:style w:type="character" w:customStyle="1" w:styleId="a6">
    <w:name w:val="Абзац списка Знак"/>
    <w:link w:val="a5"/>
    <w:uiPriority w:val="34"/>
    <w:locked/>
    <w:rsid w:val="00265448"/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uiPriority w:val="99"/>
    <w:rsid w:val="00021385"/>
  </w:style>
  <w:style w:type="character" w:styleId="af1">
    <w:name w:val="Emphasis"/>
    <w:basedOn w:val="a0"/>
    <w:uiPriority w:val="20"/>
    <w:qFormat/>
    <w:rsid w:val="000213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47A1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B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7A1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nhideWhenUsed/>
    <w:rsid w:val="00147A1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47A1A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25">
    <w:name w:val="Font Style125"/>
    <w:basedOn w:val="a0"/>
    <w:rsid w:val="00147A1A"/>
    <w:rPr>
      <w:rFonts w:ascii="Times New Roman" w:hAnsi="Times New Roman" w:cs="Times New Roman" w:hint="default"/>
      <w:sz w:val="26"/>
      <w:szCs w:val="26"/>
    </w:rPr>
  </w:style>
  <w:style w:type="paragraph" w:customStyle="1" w:styleId="11">
    <w:name w:val="Обычный1"/>
    <w:rsid w:val="00147A1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147A1A"/>
    <w:pPr>
      <w:ind w:left="708"/>
    </w:pPr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nhideWhenUsed/>
    <w:rsid w:val="00147A1A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147A1A"/>
    <w:rPr>
      <w:i/>
      <w:iCs/>
    </w:rPr>
  </w:style>
  <w:style w:type="paragraph" w:styleId="a8">
    <w:name w:val="Title"/>
    <w:basedOn w:val="a"/>
    <w:link w:val="a9"/>
    <w:qFormat/>
    <w:rsid w:val="00147A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a9">
    <w:name w:val="Название Знак"/>
    <w:basedOn w:val="a0"/>
    <w:link w:val="a8"/>
    <w:rsid w:val="00147A1A"/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hps">
    <w:name w:val="hps"/>
    <w:basedOn w:val="a0"/>
    <w:rsid w:val="00147A1A"/>
  </w:style>
  <w:style w:type="paragraph" w:customStyle="1" w:styleId="aa">
    <w:name w:val="Îáû÷íûé"/>
    <w:rsid w:val="00147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"/>
    <w:basedOn w:val="a"/>
    <w:link w:val="ac"/>
    <w:uiPriority w:val="99"/>
    <w:unhideWhenUsed/>
    <w:rsid w:val="00147A1A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147A1A"/>
    <w:rPr>
      <w:rFonts w:ascii="Calibri" w:eastAsia="Calibri" w:hAnsi="Calibri" w:cs="Times New Roman"/>
      <w:lang w:eastAsia="en-US"/>
    </w:rPr>
  </w:style>
  <w:style w:type="paragraph" w:styleId="ad">
    <w:name w:val="List"/>
    <w:basedOn w:val="a"/>
    <w:semiHidden/>
    <w:unhideWhenUsed/>
    <w:rsid w:val="00147A1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147A1A"/>
  </w:style>
  <w:style w:type="character" w:customStyle="1" w:styleId="20">
    <w:name w:val="Заголовок 2 Знак"/>
    <w:basedOn w:val="a0"/>
    <w:link w:val="2"/>
    <w:uiPriority w:val="9"/>
    <w:semiHidden/>
    <w:rsid w:val="00AA2B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Normal (Web)"/>
    <w:basedOn w:val="a"/>
    <w:uiPriority w:val="99"/>
    <w:rsid w:val="00AA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note text"/>
    <w:basedOn w:val="a"/>
    <w:link w:val="af0"/>
    <w:uiPriority w:val="99"/>
    <w:unhideWhenUsed/>
    <w:rsid w:val="00386642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386642"/>
    <w:rPr>
      <w:rFonts w:ascii="Times New Roman" w:eastAsiaTheme="minorHAnsi" w:hAnsi="Times New Roman" w:cs="Times New Roman"/>
      <w:sz w:val="20"/>
      <w:szCs w:val="20"/>
    </w:rPr>
  </w:style>
  <w:style w:type="paragraph" w:customStyle="1" w:styleId="Default">
    <w:name w:val="Default"/>
    <w:rsid w:val="00FB18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3">
    <w:name w:val="Заголовок №3_"/>
    <w:link w:val="30"/>
    <w:rsid w:val="00FB1870"/>
    <w:rPr>
      <w:rFonts w:ascii="Times New Roman" w:eastAsia="Times New Roman" w:hAnsi="Times New Roman"/>
      <w:b/>
      <w:bCs/>
      <w:spacing w:val="10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FB1870"/>
    <w:pPr>
      <w:widowControl w:val="0"/>
      <w:shd w:val="clear" w:color="auto" w:fill="FFFFFF"/>
      <w:spacing w:after="420" w:line="0" w:lineRule="atLeast"/>
      <w:ind w:hanging="320"/>
      <w:jc w:val="both"/>
      <w:outlineLvl w:val="2"/>
    </w:pPr>
    <w:rPr>
      <w:rFonts w:ascii="Times New Roman" w:eastAsia="Times New Roman" w:hAnsi="Times New Roman"/>
      <w:b/>
      <w:bCs/>
      <w:spacing w:val="10"/>
      <w:sz w:val="27"/>
      <w:szCs w:val="27"/>
    </w:rPr>
  </w:style>
  <w:style w:type="character" w:customStyle="1" w:styleId="a6">
    <w:name w:val="Абзац списка Знак"/>
    <w:link w:val="a5"/>
    <w:uiPriority w:val="34"/>
    <w:locked/>
    <w:rsid w:val="00265448"/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uiPriority w:val="99"/>
    <w:rsid w:val="00021385"/>
  </w:style>
  <w:style w:type="character" w:styleId="af1">
    <w:name w:val="Emphasis"/>
    <w:basedOn w:val="a0"/>
    <w:uiPriority w:val="20"/>
    <w:qFormat/>
    <w:rsid w:val="000213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13" Type="http://schemas.openxmlformats.org/officeDocument/2006/relationships/hyperlink" Target="http://www.methodolog.ru/method.htm" TargetMode="External"/><Relationship Id="rId18" Type="http://schemas.openxmlformats.org/officeDocument/2006/relationships/hyperlink" Target="http://www.apastyle.org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ritetodone.com/" TargetMode="External"/><Relationship Id="rId7" Type="http://schemas.openxmlformats.org/officeDocument/2006/relationships/hyperlink" Target="https://ru.wikipedia.org/wiki/&#1040;&#1082;&#1072;&#1076;&#1077;&#1084;&#1080;&#1103;_Google" TargetMode="External"/><Relationship Id="rId12" Type="http://schemas.openxmlformats.org/officeDocument/2006/relationships/hyperlink" Target="http://www.ichs2010.org/solidarityfund.asp" TargetMode="External"/><Relationship Id="rId17" Type="http://schemas.openxmlformats.org/officeDocument/2006/relationships/hyperlink" Target="http://www.writing.wisc.edu/Handbook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grammar.ccc.commnet.edu/grammar/" TargetMode="External"/><Relationship Id="rId20" Type="http://schemas.openxmlformats.org/officeDocument/2006/relationships/hyperlink" Target="http://www2.le.ac.uk/offices/ld/resources/writing/writing-resources/planning-disserta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.gov.kz/" TargetMode="External"/><Relationship Id="rId11" Type="http://schemas.openxmlformats.org/officeDocument/2006/relationships/hyperlink" Target="http://www.historians.org/Perspectives/Issues/2005/0509/0509new4.c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sites.harvard.edu/icb/icb.do?keyword=k33202&amp;pageid=icb.page14393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ncyclopedia.com/doc/1G1-163546874.html" TargetMode="External"/><Relationship Id="rId19" Type="http://schemas.openxmlformats.org/officeDocument/2006/relationships/hyperlink" Target="http://www.calstatela.edu/library/guides/MLA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ytic.ru/cue99M/c7i71fd20b.html" TargetMode="External"/><Relationship Id="rId14" Type="http://schemas.openxmlformats.org/officeDocument/2006/relationships/hyperlink" Target="http://owl.english.purdue.ed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7020</Words>
  <Characters>40016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2017-12-21T06:50:00Z</cp:lastPrinted>
  <dcterms:created xsi:type="dcterms:W3CDTF">2021-05-15T12:57:00Z</dcterms:created>
  <dcterms:modified xsi:type="dcterms:W3CDTF">2021-05-15T12:57:00Z</dcterms:modified>
</cp:coreProperties>
</file>